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BFAF7" w14:textId="045D2294" w:rsidR="00EA6BE9" w:rsidRDefault="00EA6BE9" w:rsidP="00F137BE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Times New Roman" w:hAnsi="Times New Roman"/>
          <w:bCs/>
          <w:noProof/>
        </w:rPr>
        <w:drawing>
          <wp:anchor distT="0" distB="0" distL="114300" distR="114300" simplePos="0" relativeHeight="251659264" behindDoc="0" locked="0" layoutInCell="1" allowOverlap="1" wp14:anchorId="040449EE" wp14:editId="1523CBD9">
            <wp:simplePos x="0" y="0"/>
            <wp:positionH relativeFrom="margin">
              <wp:posOffset>2019300</wp:posOffset>
            </wp:positionH>
            <wp:positionV relativeFrom="paragraph">
              <wp:posOffset>-571500</wp:posOffset>
            </wp:positionV>
            <wp:extent cx="2514600" cy="1237689"/>
            <wp:effectExtent l="0" t="0" r="0" b="635"/>
            <wp:wrapNone/>
            <wp:docPr id="2" name="Picture 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ipar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6813" cy="12387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E68512" w14:textId="77777777" w:rsidR="00EA6BE9" w:rsidRDefault="00EA6BE9" w:rsidP="00AA08C1">
      <w:pPr>
        <w:spacing w:after="0"/>
        <w:rPr>
          <w:rFonts w:ascii="Arial" w:hAnsi="Arial" w:cs="Arial"/>
          <w:b/>
          <w:sz w:val="36"/>
          <w:szCs w:val="36"/>
        </w:rPr>
      </w:pPr>
    </w:p>
    <w:p w14:paraId="4974C773" w14:textId="77777777" w:rsidR="007E4EBE" w:rsidRDefault="007E4EBE" w:rsidP="00AA08C1">
      <w:pPr>
        <w:spacing w:after="0"/>
        <w:rPr>
          <w:rFonts w:ascii="Arial" w:hAnsi="Arial" w:cs="Arial"/>
          <w:b/>
          <w:sz w:val="36"/>
          <w:szCs w:val="36"/>
        </w:rPr>
      </w:pPr>
    </w:p>
    <w:p w14:paraId="2BCE1D10" w14:textId="50691093" w:rsidR="00F137BE" w:rsidRPr="00190C36" w:rsidRDefault="00F137BE" w:rsidP="00F137BE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190C36">
        <w:rPr>
          <w:rFonts w:ascii="Arial" w:hAnsi="Arial" w:cs="Arial"/>
          <w:b/>
          <w:sz w:val="36"/>
          <w:szCs w:val="36"/>
        </w:rPr>
        <w:t>2025 ND</w:t>
      </w:r>
      <w:r w:rsidR="00001DE7">
        <w:rPr>
          <w:rFonts w:ascii="Arial" w:hAnsi="Arial" w:cs="Arial"/>
          <w:b/>
          <w:sz w:val="36"/>
          <w:szCs w:val="36"/>
        </w:rPr>
        <w:t xml:space="preserve"> </w:t>
      </w:r>
      <w:r w:rsidRPr="00190C36">
        <w:rPr>
          <w:rFonts w:ascii="Arial" w:hAnsi="Arial" w:cs="Arial"/>
          <w:b/>
          <w:sz w:val="36"/>
          <w:szCs w:val="36"/>
        </w:rPr>
        <w:t xml:space="preserve">SLHA </w:t>
      </w:r>
      <w:r w:rsidR="002C7D36">
        <w:rPr>
          <w:rFonts w:ascii="Arial" w:hAnsi="Arial" w:cs="Arial"/>
          <w:b/>
          <w:sz w:val="36"/>
          <w:szCs w:val="36"/>
        </w:rPr>
        <w:t>50</w:t>
      </w:r>
      <w:r w:rsidR="002C7D36" w:rsidRPr="002C7D36">
        <w:rPr>
          <w:rFonts w:ascii="Arial" w:hAnsi="Arial" w:cs="Arial"/>
          <w:b/>
          <w:sz w:val="36"/>
          <w:szCs w:val="36"/>
          <w:vertAlign w:val="superscript"/>
        </w:rPr>
        <w:t>TH</w:t>
      </w:r>
      <w:r w:rsidR="002C7D36">
        <w:rPr>
          <w:rFonts w:ascii="Arial" w:hAnsi="Arial" w:cs="Arial"/>
          <w:b/>
          <w:sz w:val="36"/>
          <w:szCs w:val="36"/>
        </w:rPr>
        <w:t xml:space="preserve"> Annual </w:t>
      </w:r>
      <w:r w:rsidRPr="00190C36">
        <w:rPr>
          <w:rFonts w:ascii="Arial" w:hAnsi="Arial" w:cs="Arial"/>
          <w:b/>
          <w:sz w:val="36"/>
          <w:szCs w:val="36"/>
        </w:rPr>
        <w:t>Conference</w:t>
      </w:r>
    </w:p>
    <w:p w14:paraId="1D3DCA01" w14:textId="77777777" w:rsidR="00F137BE" w:rsidRPr="00190C36" w:rsidRDefault="00F137BE" w:rsidP="00F137BE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190C36">
        <w:rPr>
          <w:rFonts w:ascii="Arial" w:hAnsi="Arial" w:cs="Arial"/>
          <w:b/>
          <w:sz w:val="36"/>
          <w:szCs w:val="36"/>
        </w:rPr>
        <w:t>March 28, 2025</w:t>
      </w:r>
    </w:p>
    <w:p w14:paraId="132628F4" w14:textId="7969FFAF" w:rsidR="00EA6BE9" w:rsidRDefault="00EA6BE9" w:rsidP="00707AC6">
      <w:pPr>
        <w:spacing w:after="0"/>
        <w:rPr>
          <w:rFonts w:ascii="Arial" w:hAnsi="Arial" w:cs="Arial"/>
          <w:b/>
          <w:sz w:val="36"/>
          <w:szCs w:val="36"/>
        </w:rPr>
      </w:pPr>
    </w:p>
    <w:p w14:paraId="2106D507" w14:textId="29F9870F" w:rsidR="00F137BE" w:rsidRPr="006C270B" w:rsidRDefault="00F137BE" w:rsidP="00F137BE">
      <w:pPr>
        <w:spacing w:after="0"/>
        <w:rPr>
          <w:rFonts w:ascii="Arial" w:hAnsi="Arial" w:cs="Arial"/>
          <w:b/>
        </w:rPr>
      </w:pPr>
    </w:p>
    <w:p w14:paraId="1E274284" w14:textId="5764B8B4" w:rsidR="00F137BE" w:rsidRDefault="00F137BE" w:rsidP="00F137BE">
      <w:pPr>
        <w:pStyle w:val="NormalWeb"/>
        <w:spacing w:before="0" w:beforeAutospacing="0" w:after="0" w:afterAutospacing="0"/>
        <w:rPr>
          <w:rStyle w:val="Strong"/>
          <w:rFonts w:ascii="Arial" w:eastAsiaTheme="majorEastAsia" w:hAnsi="Arial" w:cs="Arial"/>
          <w:bCs w:val="0"/>
          <w:color w:val="000000" w:themeColor="text1"/>
        </w:rPr>
      </w:pPr>
      <w:r w:rsidRPr="006C270B">
        <w:rPr>
          <w:rStyle w:val="Strong"/>
          <w:rFonts w:ascii="Arial" w:eastAsiaTheme="majorEastAsia" w:hAnsi="Arial" w:cs="Arial"/>
          <w:bCs w:val="0"/>
          <w:color w:val="000000" w:themeColor="text1"/>
        </w:rPr>
        <w:t xml:space="preserve">7:00 – 8:00AM: </w:t>
      </w:r>
      <w:r w:rsidRPr="006C270B">
        <w:rPr>
          <w:rStyle w:val="Strong"/>
          <w:rFonts w:ascii="Arial" w:eastAsiaTheme="majorEastAsia" w:hAnsi="Arial" w:cs="Arial"/>
          <w:bCs w:val="0"/>
          <w:color w:val="000000" w:themeColor="text1"/>
        </w:rPr>
        <w:tab/>
      </w:r>
      <w:r w:rsidRPr="006C270B">
        <w:rPr>
          <w:rStyle w:val="Strong"/>
          <w:rFonts w:ascii="Arial" w:eastAsiaTheme="majorEastAsia" w:hAnsi="Arial" w:cs="Arial"/>
          <w:bCs w:val="0"/>
          <w:color w:val="000000" w:themeColor="text1"/>
        </w:rPr>
        <w:tab/>
        <w:t xml:space="preserve">Registration and Welcome </w:t>
      </w:r>
    </w:p>
    <w:p w14:paraId="7084CD6E" w14:textId="076E13A2" w:rsidR="00F137BE" w:rsidRPr="006C270B" w:rsidRDefault="00F137BE" w:rsidP="00F137BE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 w:themeColor="text1"/>
        </w:rPr>
      </w:pPr>
    </w:p>
    <w:p w14:paraId="632F74AE" w14:textId="49C3FA04" w:rsidR="00F137BE" w:rsidRPr="006C270B" w:rsidRDefault="00F137BE" w:rsidP="00F137BE">
      <w:pPr>
        <w:pStyle w:val="Heading3"/>
        <w:spacing w:before="0"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6C270B">
        <w:rPr>
          <w:rStyle w:val="Strong"/>
          <w:rFonts w:ascii="Arial" w:hAnsi="Arial" w:cs="Arial"/>
          <w:bCs w:val="0"/>
          <w:color w:val="000000" w:themeColor="text1"/>
          <w:sz w:val="24"/>
          <w:szCs w:val="24"/>
        </w:rPr>
        <w:t xml:space="preserve">8:00 – 9:30AM: </w:t>
      </w:r>
      <w:r w:rsidRPr="006C270B">
        <w:rPr>
          <w:rStyle w:val="Strong"/>
          <w:rFonts w:ascii="Arial" w:hAnsi="Arial" w:cs="Arial"/>
          <w:bCs w:val="0"/>
          <w:color w:val="000000" w:themeColor="text1"/>
          <w:sz w:val="24"/>
          <w:szCs w:val="24"/>
        </w:rPr>
        <w:tab/>
      </w:r>
      <w:r w:rsidRPr="006C270B">
        <w:rPr>
          <w:rStyle w:val="Strong"/>
          <w:rFonts w:ascii="Arial" w:hAnsi="Arial" w:cs="Arial"/>
          <w:bCs w:val="0"/>
          <w:color w:val="000000" w:themeColor="text1"/>
          <w:sz w:val="24"/>
          <w:szCs w:val="24"/>
        </w:rPr>
        <w:tab/>
        <w:t xml:space="preserve">Morning Breakout Sessions </w:t>
      </w:r>
    </w:p>
    <w:p w14:paraId="2E9C0FED" w14:textId="2BDE2C82" w:rsidR="00F137BE" w:rsidRPr="006C270B" w:rsidRDefault="00F137BE" w:rsidP="00F137BE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6C270B">
        <w:rPr>
          <w:rStyle w:val="Strong"/>
          <w:rFonts w:ascii="Arial" w:hAnsi="Arial" w:cs="Arial"/>
          <w:color w:val="000000" w:themeColor="text1"/>
          <w:sz w:val="20"/>
          <w:szCs w:val="20"/>
        </w:rPr>
        <w:t xml:space="preserve">Audiology Track – </w:t>
      </w:r>
      <w:r w:rsidRPr="006C270B">
        <w:rPr>
          <w:rFonts w:ascii="Arial" w:hAnsi="Arial" w:cs="Arial"/>
          <w:color w:val="000000" w:themeColor="text1"/>
          <w:sz w:val="20"/>
          <w:szCs w:val="20"/>
        </w:rPr>
        <w:t>Interdisciplinary Insights</w:t>
      </w:r>
    </w:p>
    <w:p w14:paraId="341BD356" w14:textId="0B4B9D50" w:rsidR="00F137BE" w:rsidRPr="006C270B" w:rsidRDefault="00F137BE" w:rsidP="00F137BE">
      <w:pPr>
        <w:pStyle w:val="ListParagraph"/>
        <w:numPr>
          <w:ilvl w:val="1"/>
          <w:numId w:val="9"/>
        </w:numPr>
        <w:spacing w:after="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6C270B">
        <w:rPr>
          <w:rFonts w:ascii="Arial" w:hAnsi="Arial" w:cs="Arial"/>
          <w:color w:val="000000" w:themeColor="text1"/>
          <w:sz w:val="20"/>
          <w:szCs w:val="20"/>
        </w:rPr>
        <w:t>When Audiologists Should Refer for Skin Cancer Concerns</w:t>
      </w:r>
    </w:p>
    <w:p w14:paraId="2A8754B9" w14:textId="77777777" w:rsidR="00F137BE" w:rsidRPr="006C270B" w:rsidRDefault="00F137BE" w:rsidP="00F137BE">
      <w:pPr>
        <w:pStyle w:val="ListParagraph"/>
        <w:numPr>
          <w:ilvl w:val="2"/>
          <w:numId w:val="9"/>
        </w:numPr>
        <w:spacing w:after="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6C270B">
        <w:rPr>
          <w:rFonts w:ascii="Arial" w:hAnsi="Arial" w:cs="Arial"/>
          <w:b/>
          <w:bCs/>
          <w:color w:val="000000" w:themeColor="text1"/>
          <w:sz w:val="20"/>
          <w:szCs w:val="20"/>
        </w:rPr>
        <w:t>Presenter</w:t>
      </w:r>
      <w:r w:rsidRPr="006C270B">
        <w:rPr>
          <w:rFonts w:ascii="Arial" w:hAnsi="Arial" w:cs="Arial"/>
          <w:color w:val="000000" w:themeColor="text1"/>
          <w:sz w:val="20"/>
          <w:szCs w:val="20"/>
        </w:rPr>
        <w:t xml:space="preserve">: Anne Welch, FNP  </w:t>
      </w:r>
    </w:p>
    <w:p w14:paraId="24CA05D1" w14:textId="77777777" w:rsidR="00F137BE" w:rsidRPr="006C270B" w:rsidRDefault="00F137BE" w:rsidP="00F137BE">
      <w:pPr>
        <w:pStyle w:val="ListParagraph"/>
        <w:numPr>
          <w:ilvl w:val="2"/>
          <w:numId w:val="9"/>
        </w:numPr>
        <w:spacing w:after="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6C270B">
        <w:rPr>
          <w:rFonts w:ascii="Arial" w:hAnsi="Arial" w:cs="Arial"/>
          <w:b/>
          <w:bCs/>
          <w:color w:val="000000" w:themeColor="text1"/>
          <w:sz w:val="20"/>
          <w:szCs w:val="20"/>
        </w:rPr>
        <w:t>Location</w:t>
      </w:r>
      <w:r w:rsidRPr="006C270B">
        <w:rPr>
          <w:rFonts w:ascii="Arial" w:hAnsi="Arial" w:cs="Arial"/>
          <w:color w:val="000000" w:themeColor="text1"/>
          <w:sz w:val="20"/>
          <w:szCs w:val="20"/>
        </w:rPr>
        <w:t>: Sunshine Room</w:t>
      </w:r>
    </w:p>
    <w:p w14:paraId="754DD6C6" w14:textId="77777777" w:rsidR="00F137BE" w:rsidRPr="00190C36" w:rsidRDefault="00F137BE" w:rsidP="00F137BE">
      <w:pPr>
        <w:numPr>
          <w:ilvl w:val="5"/>
          <w:numId w:val="1"/>
        </w:numPr>
        <w:spacing w:after="0"/>
        <w:rPr>
          <w:rFonts w:ascii="Arial" w:hAnsi="Arial" w:cs="Arial"/>
          <w:color w:val="000000" w:themeColor="text1"/>
          <w:sz w:val="20"/>
          <w:szCs w:val="20"/>
        </w:rPr>
      </w:pPr>
      <w:r w:rsidRPr="00190C36">
        <w:rPr>
          <w:rFonts w:ascii="Arial" w:hAnsi="Arial" w:cs="Arial"/>
          <w:color w:val="000000" w:themeColor="text1"/>
          <w:sz w:val="20"/>
          <w:szCs w:val="20"/>
        </w:rPr>
        <w:t>See the Big Picture: Otoscopy Essentials for Audiologists</w:t>
      </w:r>
    </w:p>
    <w:p w14:paraId="46355E71" w14:textId="77777777" w:rsidR="00F137BE" w:rsidRPr="00190C36" w:rsidRDefault="00F137BE" w:rsidP="00F137BE">
      <w:pPr>
        <w:numPr>
          <w:ilvl w:val="6"/>
          <w:numId w:val="1"/>
        </w:numPr>
        <w:spacing w:after="0"/>
        <w:rPr>
          <w:rFonts w:ascii="Arial" w:hAnsi="Arial" w:cs="Arial"/>
          <w:color w:val="000000" w:themeColor="text1"/>
          <w:sz w:val="20"/>
          <w:szCs w:val="20"/>
        </w:rPr>
      </w:pPr>
      <w:r w:rsidRPr="00190C36">
        <w:rPr>
          <w:rFonts w:ascii="Arial" w:hAnsi="Arial" w:cs="Arial"/>
          <w:b/>
          <w:bCs/>
          <w:color w:val="000000" w:themeColor="text1"/>
          <w:sz w:val="20"/>
          <w:szCs w:val="20"/>
        </w:rPr>
        <w:t>Presenter:</w:t>
      </w:r>
      <w:r w:rsidRPr="00190C36">
        <w:rPr>
          <w:rFonts w:ascii="Arial" w:hAnsi="Arial" w:cs="Arial"/>
          <w:color w:val="000000" w:themeColor="text1"/>
          <w:sz w:val="20"/>
          <w:szCs w:val="20"/>
        </w:rPr>
        <w:t xml:space="preserve"> Alycia Coutts, FNP</w:t>
      </w:r>
    </w:p>
    <w:p w14:paraId="08750047" w14:textId="4C69186F" w:rsidR="00F137BE" w:rsidRPr="00190C36" w:rsidRDefault="00F137BE" w:rsidP="00F137BE">
      <w:pPr>
        <w:numPr>
          <w:ilvl w:val="6"/>
          <w:numId w:val="1"/>
        </w:numPr>
        <w:spacing w:after="0"/>
        <w:rPr>
          <w:rStyle w:val="Strong"/>
          <w:rFonts w:ascii="Arial" w:hAnsi="Arial" w:cs="Arial"/>
          <w:b w:val="0"/>
          <w:bCs w:val="0"/>
          <w:color w:val="000000" w:themeColor="text1"/>
          <w:sz w:val="20"/>
          <w:szCs w:val="20"/>
        </w:rPr>
      </w:pPr>
      <w:r w:rsidRPr="00190C36">
        <w:rPr>
          <w:rFonts w:ascii="Arial" w:hAnsi="Arial" w:cs="Arial"/>
          <w:b/>
          <w:bCs/>
          <w:color w:val="000000" w:themeColor="text1"/>
          <w:sz w:val="20"/>
          <w:szCs w:val="20"/>
        </w:rPr>
        <w:t>Location:</w:t>
      </w:r>
      <w:r w:rsidRPr="00190C36">
        <w:rPr>
          <w:rFonts w:ascii="Arial" w:hAnsi="Arial" w:cs="Arial"/>
          <w:color w:val="000000" w:themeColor="text1"/>
          <w:sz w:val="20"/>
          <w:szCs w:val="20"/>
        </w:rPr>
        <w:t xml:space="preserve"> Sunshine Room</w:t>
      </w:r>
    </w:p>
    <w:p w14:paraId="0B985480" w14:textId="7D0635D4" w:rsidR="00F137BE" w:rsidRPr="006C270B" w:rsidRDefault="00F137BE" w:rsidP="00F137BE">
      <w:pPr>
        <w:pStyle w:val="ListParagraph"/>
        <w:numPr>
          <w:ilvl w:val="4"/>
          <w:numId w:val="10"/>
        </w:numPr>
        <w:spacing w:after="0"/>
        <w:rPr>
          <w:rFonts w:ascii="Arial" w:hAnsi="Arial" w:cs="Arial"/>
          <w:color w:val="000000" w:themeColor="text1"/>
          <w:sz w:val="20"/>
          <w:szCs w:val="20"/>
        </w:rPr>
      </w:pPr>
      <w:r w:rsidRPr="006C270B">
        <w:rPr>
          <w:rStyle w:val="Strong"/>
          <w:rFonts w:ascii="Arial" w:hAnsi="Arial" w:cs="Arial"/>
          <w:color w:val="000000" w:themeColor="text1"/>
          <w:sz w:val="20"/>
          <w:szCs w:val="20"/>
        </w:rPr>
        <w:t xml:space="preserve">SLP Track </w:t>
      </w:r>
    </w:p>
    <w:p w14:paraId="6DEE6885" w14:textId="77777777" w:rsidR="00F137BE" w:rsidRPr="00190C36" w:rsidRDefault="00F137BE" w:rsidP="00F137BE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F23E05">
        <w:rPr>
          <w:rFonts w:ascii="Arial" w:hAnsi="Arial" w:cs="Arial"/>
          <w:color w:val="000000" w:themeColor="text1"/>
          <w:sz w:val="20"/>
          <w:szCs w:val="20"/>
        </w:rPr>
        <w:t>Navigating Assessments for Children with Complex Communication Needs: Comprehensive Strategies and Tools</w:t>
      </w:r>
    </w:p>
    <w:p w14:paraId="6E2CB518" w14:textId="1B240594" w:rsidR="00F137BE" w:rsidRPr="00190C36" w:rsidRDefault="00F137BE" w:rsidP="00F137BE">
      <w:pPr>
        <w:pStyle w:val="ListParagraph"/>
        <w:numPr>
          <w:ilvl w:val="1"/>
          <w:numId w:val="5"/>
        </w:numPr>
        <w:spacing w:after="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190C36">
        <w:rPr>
          <w:rFonts w:ascii="Arial" w:hAnsi="Arial" w:cs="Arial"/>
          <w:b/>
          <w:bCs/>
          <w:color w:val="000000" w:themeColor="text1"/>
          <w:sz w:val="20"/>
          <w:szCs w:val="20"/>
        </w:rPr>
        <w:t>Presenter</w:t>
      </w:r>
      <w:r w:rsidRPr="00190C36">
        <w:rPr>
          <w:rFonts w:ascii="Arial" w:hAnsi="Arial" w:cs="Arial"/>
          <w:color w:val="000000" w:themeColor="text1"/>
          <w:sz w:val="20"/>
          <w:szCs w:val="20"/>
        </w:rPr>
        <w:t>: Dr. Katrina Fulcher-Rood, CCC-SLP</w:t>
      </w:r>
    </w:p>
    <w:p w14:paraId="442C4072" w14:textId="2AEA95CA" w:rsidR="00F137BE" w:rsidRPr="00190C36" w:rsidRDefault="00F137BE" w:rsidP="00F137BE">
      <w:pPr>
        <w:pStyle w:val="ListParagraph"/>
        <w:numPr>
          <w:ilvl w:val="1"/>
          <w:numId w:val="5"/>
        </w:numPr>
        <w:spacing w:after="0"/>
        <w:rPr>
          <w:rFonts w:ascii="Arial" w:hAnsi="Arial" w:cs="Arial"/>
          <w:color w:val="000000" w:themeColor="text1"/>
          <w:sz w:val="20"/>
          <w:szCs w:val="20"/>
        </w:rPr>
      </w:pPr>
      <w:r w:rsidRPr="00190C36">
        <w:rPr>
          <w:rFonts w:ascii="Arial" w:hAnsi="Arial" w:cs="Arial"/>
          <w:b/>
          <w:bCs/>
          <w:color w:val="000000" w:themeColor="text1"/>
          <w:sz w:val="20"/>
          <w:szCs w:val="20"/>
        </w:rPr>
        <w:t>Location:</w:t>
      </w:r>
      <w:r w:rsidRPr="00190C36">
        <w:rPr>
          <w:rFonts w:ascii="Arial" w:hAnsi="Arial" w:cs="Arial"/>
          <w:color w:val="000000" w:themeColor="text1"/>
          <w:sz w:val="20"/>
          <w:szCs w:val="20"/>
        </w:rPr>
        <w:t xml:space="preserve"> Convention Center</w:t>
      </w:r>
    </w:p>
    <w:p w14:paraId="640623F2" w14:textId="08583C22" w:rsidR="009F619B" w:rsidRDefault="00687A9B" w:rsidP="00F137BE">
      <w:pPr>
        <w:spacing w:after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Times New Roman" w:hAnsi="Times New Roman"/>
          <w:bCs/>
          <w:noProof/>
          <w:color w:val="000000" w:themeColor="text1"/>
        </w:rPr>
        <w:drawing>
          <wp:anchor distT="0" distB="0" distL="114300" distR="114300" simplePos="0" relativeHeight="251668480" behindDoc="1" locked="0" layoutInCell="1" allowOverlap="1" wp14:anchorId="62AD368B" wp14:editId="212A4343">
            <wp:simplePos x="0" y="0"/>
            <wp:positionH relativeFrom="column">
              <wp:posOffset>5534025</wp:posOffset>
            </wp:positionH>
            <wp:positionV relativeFrom="paragraph">
              <wp:posOffset>227965</wp:posOffset>
            </wp:positionV>
            <wp:extent cx="504825" cy="489527"/>
            <wp:effectExtent l="0" t="0" r="0" b="6350"/>
            <wp:wrapNone/>
            <wp:docPr id="105434793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658467" name="Picture 50465846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4895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rPr>
          <w:rFonts w:ascii="Arial" w:hAnsi="Arial" w:cs="Arial"/>
          <w:color w:val="000000" w:themeColor="text1"/>
          <w:sz w:val="20"/>
          <w:szCs w:val="20"/>
        </w:rPr>
        <w:pict w14:anchorId="324D308A">
          <v:rect id="_x0000_i1025" style="width:0;height:1.5pt" o:hralign="center" o:hrstd="t" o:hr="t" fillcolor="#a0a0a0" stroked="f"/>
        </w:pict>
      </w:r>
      <w:r w:rsidR="00F137BE">
        <w:rPr>
          <w:rFonts w:ascii="Arial" w:hAnsi="Arial" w:cs="Arial"/>
          <w:color w:val="000000" w:themeColor="text1"/>
          <w:sz w:val="20"/>
          <w:szCs w:val="20"/>
        </w:rPr>
        <w:br/>
      </w:r>
      <w:r w:rsidR="00F137BE">
        <w:rPr>
          <w:rFonts w:ascii="Arial" w:hAnsi="Arial" w:cs="Arial"/>
          <w:color w:val="000000" w:themeColor="text1"/>
          <w:sz w:val="20"/>
          <w:szCs w:val="20"/>
        </w:rPr>
        <w:br/>
      </w:r>
      <w:r w:rsidR="00F137BE" w:rsidRPr="007E4EBE">
        <w:rPr>
          <w:rStyle w:val="Strong"/>
          <w:rFonts w:ascii="Arial" w:eastAsiaTheme="majorEastAsia" w:hAnsi="Arial" w:cs="Arial"/>
          <w:color w:val="000000" w:themeColor="text1"/>
        </w:rPr>
        <w:t xml:space="preserve">9:30 AM - 10:00 AM: </w:t>
      </w:r>
      <w:r w:rsidR="00F137BE" w:rsidRPr="007E4EBE">
        <w:rPr>
          <w:rStyle w:val="Strong"/>
          <w:rFonts w:ascii="Arial" w:eastAsiaTheme="majorEastAsia" w:hAnsi="Arial" w:cs="Arial"/>
          <w:color w:val="000000" w:themeColor="text1"/>
        </w:rPr>
        <w:tab/>
        <w:t xml:space="preserve">Morning Coffee Break &amp; Exhibitor Hall </w:t>
      </w:r>
      <w:r w:rsidR="00F137BE" w:rsidRPr="00190C36">
        <w:rPr>
          <w:rFonts w:ascii="Arial" w:hAnsi="Arial" w:cs="Arial"/>
          <w:color w:val="000000" w:themeColor="text1"/>
          <w:sz w:val="22"/>
          <w:szCs w:val="22"/>
        </w:rPr>
        <w:br/>
        <w:t xml:space="preserve">Network with colleagues, grab refreshments, and explore products and services offered </w:t>
      </w:r>
    </w:p>
    <w:p w14:paraId="70B13073" w14:textId="794EEDCF" w:rsidR="00F137BE" w:rsidRDefault="00F137BE" w:rsidP="00F137BE">
      <w:pPr>
        <w:spacing w:after="0"/>
        <w:rPr>
          <w:rFonts w:ascii="Arial" w:hAnsi="Arial" w:cs="Arial"/>
          <w:color w:val="000000" w:themeColor="text1"/>
          <w:sz w:val="22"/>
          <w:szCs w:val="22"/>
        </w:rPr>
      </w:pPr>
      <w:r w:rsidRPr="00190C36">
        <w:rPr>
          <w:rFonts w:ascii="Arial" w:hAnsi="Arial" w:cs="Arial"/>
          <w:color w:val="000000" w:themeColor="text1"/>
          <w:sz w:val="22"/>
          <w:szCs w:val="22"/>
        </w:rPr>
        <w:t>by exhibitors.</w:t>
      </w:r>
    </w:p>
    <w:p w14:paraId="0BBB4250" w14:textId="77777777" w:rsidR="00F137BE" w:rsidRPr="00190C36" w:rsidRDefault="00F137BE" w:rsidP="00F137BE">
      <w:pPr>
        <w:pStyle w:val="NormalWeb"/>
        <w:numPr>
          <w:ilvl w:val="4"/>
          <w:numId w:val="10"/>
        </w:numPr>
        <w:spacing w:before="0" w:beforeAutospacing="0" w:after="0" w:afterAutospacing="0"/>
        <w:rPr>
          <w:rFonts w:ascii="Arial" w:hAnsi="Arial" w:cs="Arial"/>
          <w:color w:val="000000" w:themeColor="text1"/>
          <w:sz w:val="20"/>
          <w:szCs w:val="20"/>
        </w:rPr>
      </w:pPr>
      <w:r w:rsidRPr="00190C36">
        <w:rPr>
          <w:rFonts w:ascii="Arial" w:hAnsi="Arial" w:cs="Arial"/>
          <w:b/>
          <w:bCs/>
          <w:color w:val="000000" w:themeColor="text1"/>
          <w:sz w:val="20"/>
          <w:szCs w:val="20"/>
        </w:rPr>
        <w:t>Audiology Track</w:t>
      </w:r>
      <w:r w:rsidRPr="00190C36">
        <w:rPr>
          <w:rFonts w:ascii="Arial" w:hAnsi="Arial" w:cs="Arial"/>
          <w:color w:val="000000" w:themeColor="text1"/>
          <w:sz w:val="20"/>
          <w:szCs w:val="20"/>
        </w:rPr>
        <w:t xml:space="preserve"> – Industry Update</w:t>
      </w:r>
    </w:p>
    <w:p w14:paraId="52395373" w14:textId="236ECCC5" w:rsidR="00F137BE" w:rsidRPr="004E0AC4" w:rsidRDefault="00F137BE" w:rsidP="004E0AC4">
      <w:pPr>
        <w:pStyle w:val="NormalWeb"/>
        <w:numPr>
          <w:ilvl w:val="5"/>
          <w:numId w:val="2"/>
        </w:numPr>
        <w:spacing w:before="0" w:beforeAutospacing="0" w:after="0" w:afterAutospacing="0"/>
        <w:rPr>
          <w:rFonts w:ascii="Arial" w:hAnsi="Arial" w:cs="Arial"/>
          <w:color w:val="000000" w:themeColor="text1"/>
          <w:sz w:val="20"/>
          <w:szCs w:val="20"/>
        </w:rPr>
      </w:pPr>
      <w:r w:rsidRPr="00190C36">
        <w:rPr>
          <w:rFonts w:ascii="Arial" w:hAnsi="Arial" w:cs="Arial"/>
          <w:color w:val="000000" w:themeColor="text1"/>
          <w:sz w:val="20"/>
          <w:szCs w:val="20"/>
        </w:rPr>
        <w:t xml:space="preserve">Guide to </w:t>
      </w:r>
      <w:proofErr w:type="spellStart"/>
      <w:r w:rsidRPr="00190C36">
        <w:rPr>
          <w:rFonts w:ascii="Arial" w:hAnsi="Arial" w:cs="Arial"/>
          <w:color w:val="000000" w:themeColor="text1"/>
          <w:sz w:val="20"/>
          <w:szCs w:val="20"/>
        </w:rPr>
        <w:t>eSRT</w:t>
      </w:r>
      <w:proofErr w:type="spellEnd"/>
      <w:r w:rsidRPr="00190C36">
        <w:rPr>
          <w:rFonts w:ascii="Arial" w:hAnsi="Arial" w:cs="Arial"/>
          <w:color w:val="000000" w:themeColor="text1"/>
          <w:sz w:val="20"/>
          <w:szCs w:val="20"/>
        </w:rPr>
        <w:t xml:space="preserve"> Protocol Set Up</w:t>
      </w:r>
      <w:r w:rsidR="004E0AC4">
        <w:rPr>
          <w:rFonts w:ascii="Arial" w:hAnsi="Arial" w:cs="Arial"/>
          <w:color w:val="000000" w:themeColor="text1"/>
          <w:sz w:val="20"/>
          <w:szCs w:val="20"/>
        </w:rPr>
        <w:t xml:space="preserve"> with Matt Williams</w:t>
      </w:r>
    </w:p>
    <w:p w14:paraId="7C433F16" w14:textId="11EF43DB" w:rsidR="00F137BE" w:rsidRPr="00190C36" w:rsidRDefault="00F137BE" w:rsidP="00F137BE">
      <w:pPr>
        <w:pStyle w:val="NormalWeb"/>
        <w:numPr>
          <w:ilvl w:val="6"/>
          <w:numId w:val="11"/>
        </w:numPr>
        <w:spacing w:before="0" w:beforeAutospacing="0" w:after="0" w:afterAutospacing="0"/>
        <w:rPr>
          <w:rFonts w:ascii="Arial" w:hAnsi="Arial" w:cs="Arial"/>
          <w:color w:val="000000" w:themeColor="text1"/>
          <w:sz w:val="20"/>
          <w:szCs w:val="20"/>
        </w:rPr>
      </w:pPr>
      <w:r w:rsidRPr="00190C36">
        <w:rPr>
          <w:rFonts w:ascii="Arial" w:hAnsi="Arial" w:cs="Arial"/>
          <w:b/>
          <w:bCs/>
          <w:color w:val="000000" w:themeColor="text1"/>
          <w:sz w:val="20"/>
          <w:szCs w:val="20"/>
        </w:rPr>
        <w:t>Location:</w:t>
      </w:r>
      <w:r w:rsidRPr="00190C36">
        <w:rPr>
          <w:rFonts w:ascii="Arial" w:hAnsi="Arial" w:cs="Arial"/>
          <w:color w:val="000000" w:themeColor="text1"/>
          <w:sz w:val="20"/>
          <w:szCs w:val="20"/>
        </w:rPr>
        <w:t xml:space="preserve"> Sunshine Room</w:t>
      </w:r>
    </w:p>
    <w:p w14:paraId="3AD826CE" w14:textId="699C2C7D" w:rsidR="00F137BE" w:rsidRPr="00190C36" w:rsidRDefault="00000000" w:rsidP="00F137BE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pict w14:anchorId="564BF8B8">
          <v:rect id="_x0000_i1026" style="width:0;height:1.5pt" o:hralign="center" o:hrstd="t" o:hr="t" fillcolor="#a0a0a0" stroked="f"/>
        </w:pict>
      </w:r>
    </w:p>
    <w:p w14:paraId="50429048" w14:textId="374CEF4E" w:rsidR="00F137BE" w:rsidRDefault="00F137BE" w:rsidP="00F137BE">
      <w:pPr>
        <w:pStyle w:val="Heading3"/>
        <w:spacing w:before="0" w:after="0"/>
        <w:rPr>
          <w:rStyle w:val="Strong"/>
          <w:rFonts w:ascii="Arial" w:hAnsi="Arial" w:cs="Arial"/>
          <w:color w:val="000000" w:themeColor="text1"/>
          <w:sz w:val="24"/>
          <w:szCs w:val="24"/>
        </w:rPr>
      </w:pPr>
      <w:r w:rsidRPr="00F137BE">
        <w:rPr>
          <w:rStyle w:val="Strong"/>
          <w:rFonts w:ascii="Arial" w:hAnsi="Arial" w:cs="Arial"/>
          <w:color w:val="000000" w:themeColor="text1"/>
          <w:sz w:val="24"/>
          <w:szCs w:val="24"/>
        </w:rPr>
        <w:t>10:00 – 12:00PM:</w:t>
      </w:r>
      <w:r w:rsidR="006B5766">
        <w:rPr>
          <w:rStyle w:val="Strong"/>
          <w:rFonts w:ascii="Arial" w:hAnsi="Arial" w:cs="Arial"/>
          <w:color w:val="000000" w:themeColor="text1"/>
          <w:sz w:val="24"/>
          <w:szCs w:val="24"/>
        </w:rPr>
        <w:tab/>
      </w:r>
      <w:r w:rsidR="006B5766">
        <w:rPr>
          <w:rStyle w:val="Strong"/>
          <w:rFonts w:ascii="Arial" w:hAnsi="Arial" w:cs="Arial"/>
          <w:color w:val="000000" w:themeColor="text1"/>
          <w:sz w:val="24"/>
          <w:szCs w:val="24"/>
        </w:rPr>
        <w:tab/>
      </w:r>
      <w:r w:rsidRPr="00F137BE">
        <w:rPr>
          <w:rStyle w:val="Strong"/>
          <w:rFonts w:ascii="Arial" w:hAnsi="Arial" w:cs="Arial"/>
          <w:color w:val="000000" w:themeColor="text1"/>
          <w:sz w:val="24"/>
          <w:szCs w:val="24"/>
        </w:rPr>
        <w:t xml:space="preserve">Morning Breakout Sessions </w:t>
      </w:r>
    </w:p>
    <w:p w14:paraId="6BF30298" w14:textId="2F4BBE7C" w:rsidR="00F137BE" w:rsidRDefault="00950E3E" w:rsidP="00F137BE">
      <w:pPr>
        <w:pStyle w:val="Heading3"/>
        <w:numPr>
          <w:ilvl w:val="0"/>
          <w:numId w:val="9"/>
        </w:numPr>
        <w:spacing w:before="0"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5D28F23F" wp14:editId="0E887CE0">
            <wp:simplePos x="0" y="0"/>
            <wp:positionH relativeFrom="column">
              <wp:posOffset>-38100</wp:posOffset>
            </wp:positionH>
            <wp:positionV relativeFrom="paragraph">
              <wp:posOffset>86360</wp:posOffset>
            </wp:positionV>
            <wp:extent cx="1276755" cy="458470"/>
            <wp:effectExtent l="0" t="0" r="0" b="0"/>
            <wp:wrapNone/>
            <wp:docPr id="35479298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4792980" name="Picture 35479298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755" cy="458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37BE" w:rsidRPr="00190C36">
        <w:rPr>
          <w:rStyle w:val="Strong"/>
          <w:rFonts w:ascii="Arial" w:hAnsi="Arial" w:cs="Arial"/>
          <w:color w:val="000000" w:themeColor="text1"/>
          <w:sz w:val="20"/>
          <w:szCs w:val="20"/>
        </w:rPr>
        <w:t xml:space="preserve">Audiology Track – </w:t>
      </w:r>
      <w:r w:rsidR="00F137BE" w:rsidRPr="00F23E05">
        <w:rPr>
          <w:rStyle w:val="Strong"/>
          <w:rFonts w:ascii="Arial" w:hAnsi="Arial" w:cs="Arial"/>
          <w:color w:val="000000" w:themeColor="text1"/>
          <w:sz w:val="20"/>
          <w:szCs w:val="20"/>
        </w:rPr>
        <w:t>Optimizing Outcomes and Best Practices in Cochlear Implant Care</w:t>
      </w:r>
    </w:p>
    <w:p w14:paraId="1C5E8AC3" w14:textId="42A74C85" w:rsidR="00F137BE" w:rsidRPr="00F137BE" w:rsidRDefault="004E0AC4" w:rsidP="00F137BE">
      <w:pPr>
        <w:pStyle w:val="Heading3"/>
        <w:numPr>
          <w:ilvl w:val="1"/>
          <w:numId w:val="9"/>
        </w:numPr>
        <w:spacing w:before="0"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4E0AC4">
        <w:rPr>
          <w:rFonts w:ascii="Arial" w:eastAsia="Times New Roman" w:hAnsi="Arial" w:cs="Arial"/>
          <w:color w:val="000000" w:themeColor="text1"/>
          <w:sz w:val="20"/>
          <w:szCs w:val="20"/>
        </w:rPr>
        <w:t>Clinical Trends in Cochlear Implants - Clinic Efficiencies, MSTB 3, Remote Programming, and Manufacturer Support</w:t>
      </w:r>
    </w:p>
    <w:p w14:paraId="71FE0B64" w14:textId="6B6F7E43" w:rsidR="00F137BE" w:rsidRPr="00190C36" w:rsidRDefault="00F137BE" w:rsidP="00F137BE">
      <w:pPr>
        <w:pStyle w:val="Heading4"/>
        <w:numPr>
          <w:ilvl w:val="5"/>
          <w:numId w:val="4"/>
        </w:numPr>
        <w:spacing w:before="0" w:after="0"/>
        <w:rPr>
          <w:rFonts w:ascii="Arial" w:hAnsi="Arial" w:cs="Arial"/>
          <w:b/>
          <w:bCs/>
          <w:i w:val="0"/>
          <w:iCs w:val="0"/>
          <w:color w:val="000000" w:themeColor="text1"/>
          <w:sz w:val="20"/>
          <w:szCs w:val="20"/>
        </w:rPr>
      </w:pPr>
      <w:r w:rsidRPr="00190C36">
        <w:rPr>
          <w:rFonts w:ascii="Arial" w:eastAsia="Times New Roman" w:hAnsi="Arial" w:cs="Arial"/>
          <w:b/>
          <w:bCs/>
          <w:i w:val="0"/>
          <w:iCs w:val="0"/>
          <w:color w:val="000000" w:themeColor="text1"/>
          <w:sz w:val="20"/>
          <w:szCs w:val="20"/>
        </w:rPr>
        <w:t>Presenter:</w:t>
      </w:r>
      <w:r w:rsidRPr="00190C36">
        <w:rPr>
          <w:rFonts w:ascii="Arial" w:eastAsia="Times New Roman" w:hAnsi="Arial" w:cs="Arial"/>
          <w:i w:val="0"/>
          <w:iCs w:val="0"/>
          <w:color w:val="000000" w:themeColor="text1"/>
          <w:sz w:val="20"/>
          <w:szCs w:val="20"/>
        </w:rPr>
        <w:t xml:space="preserve"> Aggie Kennedy, </w:t>
      </w:r>
      <w:proofErr w:type="spellStart"/>
      <w:r w:rsidRPr="00190C36">
        <w:rPr>
          <w:rFonts w:ascii="Arial" w:eastAsia="Times New Roman" w:hAnsi="Arial" w:cs="Arial"/>
          <w:i w:val="0"/>
          <w:iCs w:val="0"/>
          <w:color w:val="000000" w:themeColor="text1"/>
          <w:sz w:val="20"/>
          <w:szCs w:val="20"/>
        </w:rPr>
        <w:t>AuD</w:t>
      </w:r>
      <w:proofErr w:type="spellEnd"/>
      <w:r w:rsidRPr="00190C36">
        <w:rPr>
          <w:rFonts w:ascii="Arial" w:eastAsia="Times New Roman" w:hAnsi="Arial" w:cs="Arial"/>
          <w:i w:val="0"/>
          <w:iCs w:val="0"/>
          <w:color w:val="000000" w:themeColor="text1"/>
          <w:sz w:val="20"/>
          <w:szCs w:val="20"/>
        </w:rPr>
        <w:t>, CCC-A</w:t>
      </w:r>
    </w:p>
    <w:p w14:paraId="3A07F024" w14:textId="77777777" w:rsidR="00F137BE" w:rsidRPr="00190C36" w:rsidRDefault="00F137BE" w:rsidP="00F137BE">
      <w:pPr>
        <w:pStyle w:val="Heading4"/>
        <w:numPr>
          <w:ilvl w:val="5"/>
          <w:numId w:val="4"/>
        </w:numPr>
        <w:spacing w:before="0" w:after="0"/>
        <w:rPr>
          <w:rFonts w:ascii="Arial" w:eastAsia="Times New Roman" w:hAnsi="Arial" w:cs="Arial"/>
          <w:i w:val="0"/>
          <w:iCs w:val="0"/>
          <w:color w:val="000000" w:themeColor="text1"/>
          <w:sz w:val="20"/>
          <w:szCs w:val="20"/>
        </w:rPr>
      </w:pPr>
      <w:r w:rsidRPr="00190C36">
        <w:rPr>
          <w:rFonts w:ascii="Arial" w:eastAsia="Times New Roman" w:hAnsi="Arial" w:cs="Arial"/>
          <w:b/>
          <w:bCs/>
          <w:i w:val="0"/>
          <w:iCs w:val="0"/>
          <w:color w:val="000000" w:themeColor="text1"/>
          <w:sz w:val="20"/>
          <w:szCs w:val="20"/>
        </w:rPr>
        <w:t>Location</w:t>
      </w:r>
      <w:r w:rsidRPr="00190C36">
        <w:rPr>
          <w:rFonts w:ascii="Arial" w:eastAsia="Times New Roman" w:hAnsi="Arial" w:cs="Arial"/>
          <w:i w:val="0"/>
          <w:iCs w:val="0"/>
          <w:color w:val="000000" w:themeColor="text1"/>
          <w:sz w:val="20"/>
          <w:szCs w:val="20"/>
        </w:rPr>
        <w:t>: Sunshine Room</w:t>
      </w:r>
    </w:p>
    <w:p w14:paraId="5D9475CF" w14:textId="77777777" w:rsidR="00F137BE" w:rsidRPr="00F137BE" w:rsidRDefault="00F137BE" w:rsidP="00F137BE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color w:val="000000" w:themeColor="text1"/>
          <w:sz w:val="20"/>
          <w:szCs w:val="20"/>
        </w:rPr>
      </w:pPr>
      <w:r w:rsidRPr="00F137BE">
        <w:rPr>
          <w:rStyle w:val="Strong"/>
          <w:rFonts w:ascii="Arial" w:hAnsi="Arial" w:cs="Arial"/>
          <w:color w:val="000000" w:themeColor="text1"/>
          <w:sz w:val="20"/>
          <w:szCs w:val="20"/>
        </w:rPr>
        <w:t xml:space="preserve">SLP Track </w:t>
      </w:r>
    </w:p>
    <w:p w14:paraId="23787326" w14:textId="31A5DE53" w:rsidR="00F137BE" w:rsidRPr="00190C36" w:rsidRDefault="00F137BE" w:rsidP="00F137BE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F23E05">
        <w:rPr>
          <w:rFonts w:ascii="Arial" w:hAnsi="Arial" w:cs="Arial"/>
          <w:color w:val="000000" w:themeColor="text1"/>
          <w:sz w:val="20"/>
          <w:szCs w:val="20"/>
        </w:rPr>
        <w:t>Navigating Assessments for Children with Complex Communication Needs: Comprehensive Strategies and Tools</w:t>
      </w:r>
    </w:p>
    <w:p w14:paraId="5EE63053" w14:textId="3CC07558" w:rsidR="00F137BE" w:rsidRPr="00190C36" w:rsidRDefault="00F137BE" w:rsidP="00F137BE">
      <w:pPr>
        <w:pStyle w:val="ListParagraph"/>
        <w:numPr>
          <w:ilvl w:val="1"/>
          <w:numId w:val="5"/>
        </w:numPr>
        <w:spacing w:after="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190C36">
        <w:rPr>
          <w:rFonts w:ascii="Arial" w:hAnsi="Arial" w:cs="Arial"/>
          <w:b/>
          <w:bCs/>
          <w:color w:val="000000" w:themeColor="text1"/>
          <w:sz w:val="20"/>
          <w:szCs w:val="20"/>
        </w:rPr>
        <w:t>Presenter:</w:t>
      </w:r>
      <w:r w:rsidRPr="00190C36">
        <w:rPr>
          <w:rFonts w:ascii="Arial" w:hAnsi="Arial" w:cs="Arial"/>
          <w:color w:val="000000" w:themeColor="text1"/>
          <w:sz w:val="20"/>
          <w:szCs w:val="20"/>
        </w:rPr>
        <w:t xml:space="preserve"> Dr. Katrina Fulcher-Rood, CCC-SLP</w:t>
      </w:r>
    </w:p>
    <w:p w14:paraId="3FD8D0D8" w14:textId="75163046" w:rsidR="00F137BE" w:rsidRPr="00190C36" w:rsidRDefault="00F137BE" w:rsidP="00F137BE">
      <w:pPr>
        <w:pStyle w:val="ListParagraph"/>
        <w:numPr>
          <w:ilvl w:val="1"/>
          <w:numId w:val="5"/>
        </w:numPr>
        <w:spacing w:after="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190C36">
        <w:rPr>
          <w:rFonts w:ascii="Arial" w:hAnsi="Arial" w:cs="Arial"/>
          <w:b/>
          <w:bCs/>
          <w:color w:val="000000" w:themeColor="text1"/>
          <w:sz w:val="20"/>
          <w:szCs w:val="20"/>
        </w:rPr>
        <w:t>Location:</w:t>
      </w:r>
      <w:r w:rsidRPr="00190C36">
        <w:rPr>
          <w:rFonts w:ascii="Arial" w:hAnsi="Arial" w:cs="Arial"/>
          <w:color w:val="000000" w:themeColor="text1"/>
          <w:sz w:val="20"/>
          <w:szCs w:val="20"/>
        </w:rPr>
        <w:t xml:space="preserve"> Convention Center</w:t>
      </w:r>
    </w:p>
    <w:p w14:paraId="7BD0CF7F" w14:textId="126B44BC" w:rsidR="00F137BE" w:rsidRPr="00190C36" w:rsidRDefault="007E4EBE" w:rsidP="00F137BE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  <w:r w:rsidRPr="007E4EBE">
        <w:rPr>
          <w:rFonts w:ascii="Arial" w:hAnsi="Arial" w:cs="Arial"/>
          <w:noProof/>
          <w:color w:val="000000" w:themeColor="text1"/>
        </w:rPr>
        <w:drawing>
          <wp:anchor distT="0" distB="0" distL="114300" distR="114300" simplePos="0" relativeHeight="251672576" behindDoc="1" locked="0" layoutInCell="1" allowOverlap="1" wp14:anchorId="5B384498" wp14:editId="528A0D0F">
            <wp:simplePos x="0" y="0"/>
            <wp:positionH relativeFrom="column">
              <wp:posOffset>5381625</wp:posOffset>
            </wp:positionH>
            <wp:positionV relativeFrom="paragraph">
              <wp:posOffset>53975</wp:posOffset>
            </wp:positionV>
            <wp:extent cx="1162050" cy="774700"/>
            <wp:effectExtent l="0" t="0" r="0" b="6350"/>
            <wp:wrapNone/>
            <wp:docPr id="211376712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767124" name="Picture 211376712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rPr>
          <w:rFonts w:ascii="Arial" w:hAnsi="Arial" w:cs="Arial"/>
          <w:color w:val="000000" w:themeColor="text1"/>
          <w:sz w:val="20"/>
          <w:szCs w:val="20"/>
        </w:rPr>
        <w:pict w14:anchorId="3B919BD6">
          <v:rect id="_x0000_i1027" style="width:0;height:1.5pt" o:hralign="center" o:hrstd="t" o:hr="t" fillcolor="#a0a0a0" stroked="f"/>
        </w:pict>
      </w:r>
    </w:p>
    <w:p w14:paraId="16469451" w14:textId="19B0103A" w:rsidR="007E4EBE" w:rsidRDefault="00F137BE" w:rsidP="00AA08C1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7E4EBE">
        <w:rPr>
          <w:rStyle w:val="Strong"/>
          <w:rFonts w:ascii="Arial" w:eastAsiaTheme="majorEastAsia" w:hAnsi="Arial" w:cs="Arial"/>
          <w:color w:val="000000" w:themeColor="text1"/>
        </w:rPr>
        <w:t xml:space="preserve">12:00 – 1:00PM: </w:t>
      </w:r>
      <w:r w:rsidRPr="007E4EBE">
        <w:rPr>
          <w:rStyle w:val="Strong"/>
          <w:rFonts w:ascii="Arial" w:eastAsiaTheme="majorEastAsia" w:hAnsi="Arial" w:cs="Arial"/>
          <w:color w:val="000000" w:themeColor="text1"/>
        </w:rPr>
        <w:tab/>
      </w:r>
      <w:r w:rsidRPr="007E4EBE">
        <w:rPr>
          <w:rStyle w:val="Strong"/>
          <w:rFonts w:ascii="Arial" w:eastAsiaTheme="majorEastAsia" w:hAnsi="Arial" w:cs="Arial"/>
          <w:color w:val="000000" w:themeColor="text1"/>
        </w:rPr>
        <w:tab/>
        <w:t>Lunch, Business Meeting &amp; Headshot Booth</w:t>
      </w:r>
      <w:r w:rsidRPr="00190C36">
        <w:rPr>
          <w:rStyle w:val="Strong"/>
          <w:rFonts w:ascii="Arial" w:eastAsiaTheme="majorEastAsia" w:hAnsi="Arial" w:cs="Arial"/>
          <w:color w:val="000000" w:themeColor="text1"/>
          <w:sz w:val="22"/>
          <w:szCs w:val="22"/>
        </w:rPr>
        <w:t xml:space="preserve"> </w:t>
      </w:r>
      <w:r w:rsidRPr="00190C36">
        <w:rPr>
          <w:rFonts w:ascii="Arial" w:hAnsi="Arial" w:cs="Arial"/>
          <w:color w:val="000000" w:themeColor="text1"/>
          <w:sz w:val="22"/>
          <w:szCs w:val="22"/>
        </w:rPr>
        <w:br/>
        <w:t xml:space="preserve">Lunch provided, followed by the association’s annual business meeting. Enhance your </w:t>
      </w:r>
    </w:p>
    <w:p w14:paraId="14B543F5" w14:textId="5F5335DF" w:rsidR="00F137BE" w:rsidRPr="00190C36" w:rsidRDefault="00F137BE" w:rsidP="00AA08C1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190C36">
        <w:rPr>
          <w:rFonts w:ascii="Arial" w:hAnsi="Arial" w:cs="Arial"/>
          <w:color w:val="000000" w:themeColor="text1"/>
          <w:sz w:val="22"/>
          <w:szCs w:val="22"/>
        </w:rPr>
        <w:t>professional image with an updated headshot sponsored by Gemar Photography</w:t>
      </w:r>
      <w:r w:rsidR="000D691D">
        <w:rPr>
          <w:rFonts w:ascii="Arial" w:hAnsi="Arial" w:cs="Arial"/>
          <w:color w:val="000000" w:themeColor="text1"/>
          <w:sz w:val="22"/>
          <w:szCs w:val="22"/>
        </w:rPr>
        <w:t>.</w:t>
      </w:r>
      <w:r w:rsidRPr="00190C3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08FCDB8F" w14:textId="15A3F3D1" w:rsidR="00F137BE" w:rsidRDefault="00000000" w:rsidP="00F137BE">
      <w:pPr>
        <w:spacing w:after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pict w14:anchorId="5C143748">
          <v:rect id="_x0000_i1028" style="width:0;height:1.5pt" o:hralign="center" o:bullet="t" o:hrstd="t" o:hr="t" fillcolor="#a0a0a0" stroked="f"/>
        </w:pict>
      </w:r>
    </w:p>
    <w:p w14:paraId="677FB059" w14:textId="7EC09F3F" w:rsidR="00F137BE" w:rsidRDefault="00F137BE" w:rsidP="00F137BE">
      <w:pPr>
        <w:spacing w:after="0"/>
        <w:rPr>
          <w:rStyle w:val="Strong"/>
          <w:rFonts w:ascii="Arial" w:hAnsi="Arial" w:cs="Arial"/>
          <w:color w:val="000000" w:themeColor="text1"/>
          <w:sz w:val="20"/>
          <w:szCs w:val="20"/>
        </w:rPr>
      </w:pPr>
    </w:p>
    <w:p w14:paraId="289D3767" w14:textId="459C418E" w:rsidR="00F137BE" w:rsidRPr="00F137BE" w:rsidRDefault="00F137BE" w:rsidP="00F137BE">
      <w:pPr>
        <w:pStyle w:val="ListParagraph"/>
        <w:numPr>
          <w:ilvl w:val="0"/>
          <w:numId w:val="9"/>
        </w:numPr>
        <w:spacing w:after="0"/>
        <w:rPr>
          <w:rStyle w:val="Strong"/>
          <w:rFonts w:ascii="Arial" w:hAnsi="Arial" w:cs="Arial"/>
          <w:b w:val="0"/>
          <w:bCs w:val="0"/>
          <w:color w:val="000000" w:themeColor="text1"/>
          <w:sz w:val="20"/>
          <w:szCs w:val="20"/>
        </w:rPr>
      </w:pPr>
      <w:r w:rsidRPr="00F137BE">
        <w:rPr>
          <w:rStyle w:val="Strong"/>
          <w:rFonts w:ascii="Arial" w:hAnsi="Arial" w:cs="Arial"/>
          <w:color w:val="000000" w:themeColor="text1"/>
          <w:sz w:val="20"/>
          <w:szCs w:val="20"/>
        </w:rPr>
        <w:t>Audiology Track – Optimizing Outcomes and Best Practices in Cochlear Implant Care</w:t>
      </w:r>
    </w:p>
    <w:p w14:paraId="32632191" w14:textId="77964E45" w:rsidR="00F137BE" w:rsidRDefault="00F137BE" w:rsidP="00F137BE">
      <w:pPr>
        <w:pStyle w:val="ListParagraph"/>
        <w:numPr>
          <w:ilvl w:val="0"/>
          <w:numId w:val="5"/>
        </w:numPr>
        <w:tabs>
          <w:tab w:val="num" w:pos="1080"/>
        </w:tabs>
        <w:spacing w:after="0"/>
        <w:rPr>
          <w:rStyle w:val="Strong"/>
          <w:rFonts w:ascii="Arial" w:hAnsi="Arial" w:cs="Arial"/>
          <w:b w:val="0"/>
          <w:bCs w:val="0"/>
          <w:color w:val="000000" w:themeColor="text1"/>
          <w:sz w:val="20"/>
          <w:szCs w:val="20"/>
        </w:rPr>
      </w:pPr>
      <w:r w:rsidRPr="00F23E05">
        <w:rPr>
          <w:rStyle w:val="Strong"/>
          <w:rFonts w:ascii="Arial" w:hAnsi="Arial" w:cs="Arial"/>
          <w:color w:val="000000" w:themeColor="text1"/>
          <w:sz w:val="20"/>
          <w:szCs w:val="20"/>
        </w:rPr>
        <w:t>12:30 – 1:00 PM:</w:t>
      </w:r>
      <w:r w:rsidR="00F65F71">
        <w:rPr>
          <w:rStyle w:val="Strong"/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E4EBE">
        <w:rPr>
          <w:rStyle w:val="Strong"/>
          <w:rFonts w:ascii="Arial" w:hAnsi="Arial" w:cs="Arial"/>
          <w:b w:val="0"/>
          <w:bCs w:val="0"/>
          <w:color w:val="000000" w:themeColor="text1"/>
          <w:sz w:val="20"/>
          <w:szCs w:val="20"/>
        </w:rPr>
        <w:t>eSRT</w:t>
      </w:r>
      <w:proofErr w:type="spellEnd"/>
      <w:r w:rsidRPr="007E4EBE">
        <w:rPr>
          <w:rStyle w:val="Strong"/>
          <w:rFonts w:ascii="Arial" w:hAnsi="Arial" w:cs="Arial"/>
          <w:b w:val="0"/>
          <w:bCs w:val="0"/>
          <w:color w:val="000000" w:themeColor="text1"/>
          <w:sz w:val="20"/>
          <w:szCs w:val="20"/>
        </w:rPr>
        <w:t xml:space="preserve"> Tips for Pediatrics</w:t>
      </w:r>
    </w:p>
    <w:p w14:paraId="200B8587" w14:textId="177D795E" w:rsidR="00F137BE" w:rsidRPr="00F137BE" w:rsidRDefault="00F137BE" w:rsidP="00F137BE">
      <w:pPr>
        <w:pStyle w:val="ListParagraph"/>
        <w:numPr>
          <w:ilvl w:val="1"/>
          <w:numId w:val="5"/>
        </w:numPr>
        <w:tabs>
          <w:tab w:val="num" w:pos="1080"/>
        </w:tabs>
        <w:spacing w:after="0"/>
        <w:rPr>
          <w:rStyle w:val="Strong"/>
          <w:rFonts w:ascii="Arial" w:hAnsi="Arial" w:cs="Arial"/>
          <w:b w:val="0"/>
          <w:bCs w:val="0"/>
          <w:color w:val="000000" w:themeColor="text1"/>
          <w:sz w:val="20"/>
          <w:szCs w:val="20"/>
        </w:rPr>
      </w:pPr>
      <w:r w:rsidRPr="00F23E05">
        <w:rPr>
          <w:rStyle w:val="Strong"/>
          <w:rFonts w:ascii="Arial" w:hAnsi="Arial" w:cs="Arial"/>
          <w:color w:val="000000" w:themeColor="text1"/>
          <w:sz w:val="20"/>
          <w:szCs w:val="20"/>
        </w:rPr>
        <w:lastRenderedPageBreak/>
        <w:t>Presenters:</w:t>
      </w:r>
      <w:r>
        <w:rPr>
          <w:rStyle w:val="Strong"/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F137BE">
        <w:rPr>
          <w:rStyle w:val="Strong"/>
          <w:rFonts w:ascii="Arial" w:hAnsi="Arial" w:cs="Arial"/>
          <w:b w:val="0"/>
          <w:bCs w:val="0"/>
          <w:color w:val="000000" w:themeColor="text1"/>
          <w:sz w:val="20"/>
          <w:szCs w:val="20"/>
        </w:rPr>
        <w:t xml:space="preserve">Sarah </w:t>
      </w:r>
      <w:proofErr w:type="spellStart"/>
      <w:r w:rsidRPr="00F137BE">
        <w:rPr>
          <w:rStyle w:val="Strong"/>
          <w:rFonts w:ascii="Arial" w:hAnsi="Arial" w:cs="Arial"/>
          <w:b w:val="0"/>
          <w:bCs w:val="0"/>
          <w:color w:val="000000" w:themeColor="text1"/>
          <w:sz w:val="20"/>
          <w:szCs w:val="20"/>
        </w:rPr>
        <w:t>Almquist</w:t>
      </w:r>
      <w:proofErr w:type="spellEnd"/>
      <w:r w:rsidRPr="00F137BE">
        <w:rPr>
          <w:rStyle w:val="Strong"/>
          <w:rFonts w:ascii="Arial" w:hAnsi="Arial" w:cs="Arial"/>
          <w:b w:val="0"/>
          <w:bCs w:val="0"/>
          <w:color w:val="000000" w:themeColor="text1"/>
          <w:sz w:val="20"/>
          <w:szCs w:val="20"/>
        </w:rPr>
        <w:t xml:space="preserve">, </w:t>
      </w:r>
      <w:proofErr w:type="spellStart"/>
      <w:r w:rsidRPr="00F137BE">
        <w:rPr>
          <w:rStyle w:val="Strong"/>
          <w:rFonts w:ascii="Arial" w:hAnsi="Arial" w:cs="Arial"/>
          <w:b w:val="0"/>
          <w:bCs w:val="0"/>
          <w:color w:val="000000" w:themeColor="text1"/>
          <w:sz w:val="20"/>
          <w:szCs w:val="20"/>
        </w:rPr>
        <w:t>AuD</w:t>
      </w:r>
      <w:proofErr w:type="spellEnd"/>
      <w:r w:rsidRPr="00F137BE">
        <w:rPr>
          <w:rStyle w:val="Strong"/>
          <w:rFonts w:ascii="Arial" w:hAnsi="Arial" w:cs="Arial"/>
          <w:b w:val="0"/>
          <w:bCs w:val="0"/>
          <w:color w:val="000000" w:themeColor="text1"/>
          <w:sz w:val="20"/>
          <w:szCs w:val="20"/>
        </w:rPr>
        <w:t xml:space="preserve"> and Jessica A. Ballard, </w:t>
      </w:r>
      <w:proofErr w:type="gramStart"/>
      <w:r w:rsidRPr="00F137BE">
        <w:rPr>
          <w:rStyle w:val="Strong"/>
          <w:rFonts w:ascii="Arial" w:hAnsi="Arial" w:cs="Arial"/>
          <w:b w:val="0"/>
          <w:bCs w:val="0"/>
          <w:color w:val="000000" w:themeColor="text1"/>
          <w:sz w:val="20"/>
          <w:szCs w:val="20"/>
        </w:rPr>
        <w:t>Au.D</w:t>
      </w:r>
      <w:proofErr w:type="gramEnd"/>
      <w:r w:rsidRPr="00F137BE">
        <w:rPr>
          <w:rStyle w:val="Strong"/>
          <w:rFonts w:ascii="Arial" w:hAnsi="Arial" w:cs="Arial"/>
          <w:b w:val="0"/>
          <w:bCs w:val="0"/>
          <w:color w:val="000000" w:themeColor="text1"/>
          <w:sz w:val="20"/>
          <w:szCs w:val="20"/>
        </w:rPr>
        <w:t xml:space="preserve">, CCC-A from Cochlear; </w:t>
      </w:r>
      <w:proofErr w:type="spellStart"/>
      <w:r w:rsidRPr="00F137BE">
        <w:rPr>
          <w:rStyle w:val="Strong"/>
          <w:rFonts w:ascii="Arial" w:hAnsi="Arial" w:cs="Arial"/>
          <w:b w:val="0"/>
          <w:bCs w:val="0"/>
          <w:color w:val="000000" w:themeColor="text1"/>
          <w:sz w:val="20"/>
          <w:szCs w:val="20"/>
        </w:rPr>
        <w:t>Jesi</w:t>
      </w:r>
      <w:proofErr w:type="spellEnd"/>
      <w:r w:rsidRPr="00F137BE">
        <w:rPr>
          <w:rStyle w:val="Strong"/>
          <w:rFonts w:ascii="Arial" w:hAnsi="Arial" w:cs="Arial"/>
          <w:b w:val="0"/>
          <w:bCs w:val="0"/>
          <w:color w:val="000000" w:themeColor="text1"/>
          <w:sz w:val="20"/>
          <w:szCs w:val="20"/>
        </w:rPr>
        <w:t xml:space="preserve"> Novak, </w:t>
      </w:r>
      <w:proofErr w:type="spellStart"/>
      <w:r w:rsidRPr="00F137BE">
        <w:rPr>
          <w:rStyle w:val="Strong"/>
          <w:rFonts w:ascii="Arial" w:hAnsi="Arial" w:cs="Arial"/>
          <w:b w:val="0"/>
          <w:bCs w:val="0"/>
          <w:color w:val="000000" w:themeColor="text1"/>
          <w:sz w:val="20"/>
          <w:szCs w:val="20"/>
        </w:rPr>
        <w:t>AuD</w:t>
      </w:r>
      <w:proofErr w:type="spellEnd"/>
      <w:r w:rsidRPr="00F137BE">
        <w:rPr>
          <w:rStyle w:val="Strong"/>
          <w:rFonts w:ascii="Arial" w:hAnsi="Arial" w:cs="Arial"/>
          <w:b w:val="0"/>
          <w:bCs w:val="0"/>
          <w:color w:val="000000" w:themeColor="text1"/>
          <w:sz w:val="20"/>
          <w:szCs w:val="20"/>
        </w:rPr>
        <w:t>, CCC-A, PASC</w:t>
      </w:r>
      <w:r w:rsidR="007E4EBE">
        <w:rPr>
          <w:rStyle w:val="Strong"/>
          <w:rFonts w:ascii="Arial" w:hAnsi="Arial" w:cs="Arial"/>
          <w:b w:val="0"/>
          <w:bCs w:val="0"/>
          <w:color w:val="000000" w:themeColor="text1"/>
          <w:sz w:val="20"/>
          <w:szCs w:val="20"/>
        </w:rPr>
        <w:t xml:space="preserve"> from Children’s Minneapolis</w:t>
      </w:r>
    </w:p>
    <w:p w14:paraId="750E5B50" w14:textId="77777777" w:rsidR="00F137BE" w:rsidRDefault="00F137BE" w:rsidP="00F137BE">
      <w:pPr>
        <w:pStyle w:val="ListParagraph"/>
        <w:numPr>
          <w:ilvl w:val="1"/>
          <w:numId w:val="5"/>
        </w:numPr>
        <w:tabs>
          <w:tab w:val="num" w:pos="1080"/>
        </w:tabs>
        <w:spacing w:after="0"/>
        <w:rPr>
          <w:rStyle w:val="Strong"/>
          <w:rFonts w:ascii="Arial" w:hAnsi="Arial" w:cs="Arial"/>
          <w:b w:val="0"/>
          <w:bCs w:val="0"/>
          <w:color w:val="000000" w:themeColor="text1"/>
          <w:sz w:val="20"/>
          <w:szCs w:val="20"/>
        </w:rPr>
      </w:pPr>
      <w:r w:rsidRPr="00F23E05">
        <w:rPr>
          <w:rStyle w:val="Strong"/>
          <w:rFonts w:ascii="Arial" w:hAnsi="Arial" w:cs="Arial"/>
          <w:color w:val="000000" w:themeColor="text1"/>
          <w:sz w:val="20"/>
          <w:szCs w:val="20"/>
        </w:rPr>
        <w:t>Location:</w:t>
      </w:r>
      <w:r w:rsidRPr="00F137BE">
        <w:rPr>
          <w:rStyle w:val="Strong"/>
          <w:rFonts w:ascii="Arial" w:hAnsi="Arial" w:cs="Arial"/>
          <w:b w:val="0"/>
          <w:bCs w:val="0"/>
          <w:color w:val="000000" w:themeColor="text1"/>
          <w:sz w:val="20"/>
          <w:szCs w:val="20"/>
        </w:rPr>
        <w:t xml:space="preserve"> Sunshine Room</w:t>
      </w:r>
      <w:r>
        <w:rPr>
          <w:rStyle w:val="Strong"/>
          <w:rFonts w:ascii="Arial" w:hAnsi="Arial" w:cs="Arial"/>
          <w:color w:val="000000" w:themeColor="text1"/>
          <w:sz w:val="20"/>
          <w:szCs w:val="20"/>
        </w:rPr>
        <w:br/>
      </w:r>
    </w:p>
    <w:p w14:paraId="42D21302" w14:textId="77777777" w:rsidR="00F137BE" w:rsidRPr="00F23E05" w:rsidRDefault="00000000" w:rsidP="00F137BE">
      <w:pPr>
        <w:tabs>
          <w:tab w:val="num" w:pos="1080"/>
        </w:tabs>
        <w:spacing w:after="0"/>
        <w:rPr>
          <w:rStyle w:val="Strong"/>
          <w:rFonts w:ascii="Arial" w:hAnsi="Arial" w:cs="Arial"/>
          <w:b w:val="0"/>
          <w:bCs w:val="0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</w:rPr>
        <w:pict w14:anchorId="0E99BD7F">
          <v:rect id="_x0000_i1029" style="width:0;height:1.5pt" o:hralign="center" o:bullet="t" o:hrstd="t" o:hr="t" fillcolor="#a0a0a0" stroked="f"/>
        </w:pict>
      </w:r>
    </w:p>
    <w:p w14:paraId="103012D0" w14:textId="15E0688D" w:rsidR="00F137BE" w:rsidRPr="00190C36" w:rsidRDefault="00AC2D0D" w:rsidP="00F137BE">
      <w:pPr>
        <w:pStyle w:val="Heading3"/>
        <w:spacing w:before="0"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Style w:val="Strong"/>
          <w:rFonts w:ascii="Arial" w:hAnsi="Arial" w:cs="Arial"/>
          <w:color w:val="000000" w:themeColor="text1"/>
          <w:sz w:val="24"/>
          <w:szCs w:val="24"/>
        </w:rPr>
        <w:t xml:space="preserve">1:00 – 3:00PM: </w:t>
      </w:r>
      <w:r>
        <w:rPr>
          <w:rStyle w:val="Strong"/>
          <w:rFonts w:ascii="Arial" w:hAnsi="Arial" w:cs="Arial"/>
          <w:color w:val="000000" w:themeColor="text1"/>
          <w:sz w:val="24"/>
          <w:szCs w:val="24"/>
        </w:rPr>
        <w:tab/>
      </w:r>
      <w:r>
        <w:rPr>
          <w:rStyle w:val="Strong"/>
          <w:rFonts w:ascii="Arial" w:hAnsi="Arial" w:cs="Arial"/>
          <w:color w:val="000000" w:themeColor="text1"/>
          <w:sz w:val="24"/>
          <w:szCs w:val="24"/>
        </w:rPr>
        <w:tab/>
      </w:r>
      <w:r w:rsidR="00F137BE" w:rsidRPr="00190C36">
        <w:rPr>
          <w:rStyle w:val="Strong"/>
          <w:rFonts w:ascii="Arial" w:hAnsi="Arial" w:cs="Arial"/>
          <w:color w:val="000000" w:themeColor="text1"/>
          <w:sz w:val="24"/>
          <w:szCs w:val="24"/>
        </w:rPr>
        <w:t xml:space="preserve">Afternoon Breakout Sessions </w:t>
      </w:r>
    </w:p>
    <w:p w14:paraId="22981E49" w14:textId="38F463BC" w:rsidR="00AC2D0D" w:rsidRDefault="00976B04" w:rsidP="00AC2D0D">
      <w:pPr>
        <w:pStyle w:val="Heading4"/>
        <w:numPr>
          <w:ilvl w:val="0"/>
          <w:numId w:val="9"/>
        </w:numPr>
        <w:spacing w:before="0" w:after="0"/>
        <w:rPr>
          <w:rStyle w:val="Strong"/>
          <w:rFonts w:ascii="Arial" w:hAnsi="Arial" w:cs="Arial"/>
          <w:i w:val="0"/>
          <w:iCs w:val="0"/>
          <w:color w:val="000000" w:themeColor="text1"/>
          <w:sz w:val="20"/>
          <w:szCs w:val="20"/>
        </w:rPr>
      </w:pPr>
      <w:r>
        <w:rPr>
          <w:rFonts w:ascii="Arial" w:hAnsi="Arial" w:cs="Arial"/>
          <w:b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7D98CA0A" wp14:editId="20A7405E">
            <wp:simplePos x="0" y="0"/>
            <wp:positionH relativeFrom="column">
              <wp:posOffset>0</wp:posOffset>
            </wp:positionH>
            <wp:positionV relativeFrom="paragraph">
              <wp:posOffset>102235</wp:posOffset>
            </wp:positionV>
            <wp:extent cx="1276755" cy="458470"/>
            <wp:effectExtent l="0" t="0" r="0" b="0"/>
            <wp:wrapNone/>
            <wp:docPr id="2899851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4792980" name="Picture 35479298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755" cy="458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37BE" w:rsidRPr="00190C36">
        <w:rPr>
          <w:rStyle w:val="Strong"/>
          <w:rFonts w:ascii="Arial" w:hAnsi="Arial" w:cs="Arial"/>
          <w:i w:val="0"/>
          <w:iCs w:val="0"/>
          <w:color w:val="000000" w:themeColor="text1"/>
          <w:sz w:val="20"/>
          <w:szCs w:val="20"/>
        </w:rPr>
        <w:t xml:space="preserve">Audiology Track – </w:t>
      </w:r>
      <w:r w:rsidR="00F137BE" w:rsidRPr="00F23E05">
        <w:rPr>
          <w:rStyle w:val="Strong"/>
          <w:rFonts w:ascii="Arial" w:hAnsi="Arial" w:cs="Arial"/>
          <w:i w:val="0"/>
          <w:iCs w:val="0"/>
          <w:color w:val="000000" w:themeColor="text1"/>
          <w:sz w:val="20"/>
          <w:szCs w:val="20"/>
        </w:rPr>
        <w:t xml:space="preserve">Hands-On </w:t>
      </w:r>
      <w:proofErr w:type="spellStart"/>
      <w:r w:rsidR="00F137BE" w:rsidRPr="00F23E05">
        <w:rPr>
          <w:rStyle w:val="Strong"/>
          <w:rFonts w:ascii="Arial" w:hAnsi="Arial" w:cs="Arial"/>
          <w:i w:val="0"/>
          <w:iCs w:val="0"/>
          <w:color w:val="000000" w:themeColor="text1"/>
          <w:sz w:val="20"/>
          <w:szCs w:val="20"/>
        </w:rPr>
        <w:t>eSRt</w:t>
      </w:r>
      <w:proofErr w:type="spellEnd"/>
      <w:r w:rsidR="00F137BE" w:rsidRPr="00F23E05">
        <w:rPr>
          <w:rStyle w:val="Strong"/>
          <w:rFonts w:ascii="Arial" w:hAnsi="Arial" w:cs="Arial"/>
          <w:i w:val="0"/>
          <w:iCs w:val="0"/>
          <w:color w:val="000000" w:themeColor="text1"/>
          <w:sz w:val="20"/>
          <w:szCs w:val="20"/>
        </w:rPr>
        <w:t xml:space="preserve"> Lab and Strategies for Aural Rehabilitation Success</w:t>
      </w:r>
      <w:r w:rsidR="00F137BE" w:rsidRPr="00190C36">
        <w:rPr>
          <w:rStyle w:val="Strong"/>
          <w:rFonts w:ascii="Arial" w:hAnsi="Arial" w:cs="Arial"/>
          <w:i w:val="0"/>
          <w:iCs w:val="0"/>
          <w:color w:val="000000" w:themeColor="text1"/>
          <w:sz w:val="20"/>
          <w:szCs w:val="20"/>
        </w:rPr>
        <w:t xml:space="preserve"> </w:t>
      </w:r>
    </w:p>
    <w:p w14:paraId="33B7923F" w14:textId="77777777" w:rsidR="004E0AC4" w:rsidRPr="004E0AC4" w:rsidRDefault="004E0AC4" w:rsidP="004E0AC4">
      <w:pPr>
        <w:pStyle w:val="Heading4"/>
        <w:numPr>
          <w:ilvl w:val="0"/>
          <w:numId w:val="5"/>
        </w:numPr>
        <w:spacing w:before="0" w:after="0"/>
        <w:rPr>
          <w:rFonts w:ascii="Arial" w:eastAsia="Times New Roman" w:hAnsi="Arial" w:cs="Arial"/>
          <w:b/>
          <w:bCs/>
          <w:i w:val="0"/>
          <w:iCs w:val="0"/>
          <w:color w:val="000000" w:themeColor="text1"/>
          <w:sz w:val="20"/>
          <w:szCs w:val="20"/>
        </w:rPr>
      </w:pPr>
      <w:r w:rsidRPr="004E0AC4">
        <w:rPr>
          <w:rFonts w:ascii="Arial" w:hAnsi="Arial" w:cs="Arial"/>
          <w:i w:val="0"/>
          <w:iCs w:val="0"/>
          <w:color w:val="000000" w:themeColor="text1"/>
          <w:sz w:val="20"/>
          <w:szCs w:val="20"/>
        </w:rPr>
        <w:t xml:space="preserve">Electrically Evoked Stapedial Reflex Thresholds: The What, </w:t>
      </w:r>
      <w:proofErr w:type="gramStart"/>
      <w:r w:rsidRPr="004E0AC4">
        <w:rPr>
          <w:rFonts w:ascii="Arial" w:hAnsi="Arial" w:cs="Arial"/>
          <w:i w:val="0"/>
          <w:iCs w:val="0"/>
          <w:color w:val="000000" w:themeColor="text1"/>
          <w:sz w:val="20"/>
          <w:szCs w:val="20"/>
        </w:rPr>
        <w:t>Why</w:t>
      </w:r>
      <w:proofErr w:type="gramEnd"/>
      <w:r w:rsidRPr="004E0AC4">
        <w:rPr>
          <w:rFonts w:ascii="Arial" w:hAnsi="Arial" w:cs="Arial"/>
          <w:i w:val="0"/>
          <w:iCs w:val="0"/>
          <w:color w:val="000000" w:themeColor="text1"/>
          <w:sz w:val="20"/>
          <w:szCs w:val="20"/>
        </w:rPr>
        <w:t>, and How for Cochlear Implant Programmin</w:t>
      </w:r>
      <w:r>
        <w:rPr>
          <w:rFonts w:ascii="Arial" w:hAnsi="Arial" w:cs="Arial"/>
          <w:i w:val="0"/>
          <w:iCs w:val="0"/>
          <w:color w:val="000000" w:themeColor="text1"/>
          <w:sz w:val="20"/>
          <w:szCs w:val="20"/>
        </w:rPr>
        <w:t>g</w:t>
      </w:r>
    </w:p>
    <w:p w14:paraId="0AF1DC09" w14:textId="77777777" w:rsidR="004E0AC4" w:rsidRDefault="00F137BE" w:rsidP="004E0AC4">
      <w:pPr>
        <w:pStyle w:val="Heading4"/>
        <w:numPr>
          <w:ilvl w:val="1"/>
          <w:numId w:val="5"/>
        </w:numPr>
        <w:spacing w:before="0" w:after="0"/>
        <w:rPr>
          <w:rFonts w:ascii="Arial" w:eastAsia="Times New Roman" w:hAnsi="Arial" w:cs="Arial"/>
          <w:b/>
          <w:bCs/>
          <w:i w:val="0"/>
          <w:iCs w:val="0"/>
          <w:color w:val="000000" w:themeColor="text1"/>
          <w:sz w:val="20"/>
          <w:szCs w:val="20"/>
        </w:rPr>
      </w:pPr>
      <w:r w:rsidRPr="00190C36">
        <w:rPr>
          <w:rFonts w:ascii="Arial" w:eastAsia="Times New Roman" w:hAnsi="Arial" w:cs="Arial"/>
          <w:b/>
          <w:bCs/>
          <w:i w:val="0"/>
          <w:iCs w:val="0"/>
          <w:color w:val="000000" w:themeColor="text1"/>
          <w:sz w:val="20"/>
          <w:szCs w:val="20"/>
        </w:rPr>
        <w:t>Presenter:</w:t>
      </w:r>
      <w:r w:rsidRPr="00190C36">
        <w:rPr>
          <w:rFonts w:ascii="Arial" w:eastAsia="Times New Roman" w:hAnsi="Arial" w:cs="Arial"/>
          <w:i w:val="0"/>
          <w:iCs w:val="0"/>
          <w:color w:val="000000" w:themeColor="text1"/>
          <w:sz w:val="20"/>
          <w:szCs w:val="20"/>
        </w:rPr>
        <w:t xml:space="preserve"> Aggie Kennedy, </w:t>
      </w:r>
      <w:proofErr w:type="spellStart"/>
      <w:r w:rsidRPr="00190C36">
        <w:rPr>
          <w:rFonts w:ascii="Arial" w:eastAsia="Times New Roman" w:hAnsi="Arial" w:cs="Arial"/>
          <w:i w:val="0"/>
          <w:iCs w:val="0"/>
          <w:color w:val="000000" w:themeColor="text1"/>
          <w:sz w:val="20"/>
          <w:szCs w:val="20"/>
        </w:rPr>
        <w:t>AuD</w:t>
      </w:r>
      <w:proofErr w:type="spellEnd"/>
      <w:r w:rsidRPr="00190C36">
        <w:rPr>
          <w:rFonts w:ascii="Arial" w:eastAsia="Times New Roman" w:hAnsi="Arial" w:cs="Arial"/>
          <w:i w:val="0"/>
          <w:iCs w:val="0"/>
          <w:color w:val="000000" w:themeColor="text1"/>
          <w:sz w:val="20"/>
          <w:szCs w:val="20"/>
        </w:rPr>
        <w:t>, CCC-A</w:t>
      </w:r>
    </w:p>
    <w:p w14:paraId="0F9F9CE9" w14:textId="7768CF9E" w:rsidR="00F137BE" w:rsidRPr="004E0AC4" w:rsidRDefault="00F137BE" w:rsidP="004E0AC4">
      <w:pPr>
        <w:pStyle w:val="Heading4"/>
        <w:numPr>
          <w:ilvl w:val="1"/>
          <w:numId w:val="5"/>
        </w:numPr>
        <w:spacing w:before="0" w:after="0"/>
        <w:rPr>
          <w:rFonts w:ascii="Arial" w:eastAsia="Times New Roman" w:hAnsi="Arial" w:cs="Arial"/>
          <w:b/>
          <w:bCs/>
          <w:i w:val="0"/>
          <w:iCs w:val="0"/>
          <w:color w:val="000000" w:themeColor="text1"/>
          <w:sz w:val="20"/>
          <w:szCs w:val="20"/>
        </w:rPr>
      </w:pPr>
      <w:r w:rsidRPr="004E0AC4">
        <w:rPr>
          <w:rFonts w:ascii="Arial" w:eastAsia="Times New Roman" w:hAnsi="Arial" w:cs="Arial"/>
          <w:b/>
          <w:bCs/>
          <w:i w:val="0"/>
          <w:iCs w:val="0"/>
          <w:color w:val="000000" w:themeColor="text1"/>
          <w:sz w:val="20"/>
          <w:szCs w:val="20"/>
        </w:rPr>
        <w:t>Location</w:t>
      </w:r>
      <w:r w:rsidRPr="004E0AC4">
        <w:rPr>
          <w:rFonts w:ascii="Arial" w:eastAsia="Times New Roman" w:hAnsi="Arial" w:cs="Arial"/>
          <w:i w:val="0"/>
          <w:iCs w:val="0"/>
          <w:color w:val="000000" w:themeColor="text1"/>
          <w:sz w:val="20"/>
          <w:szCs w:val="20"/>
        </w:rPr>
        <w:t>: Sunshine Room</w:t>
      </w:r>
    </w:p>
    <w:p w14:paraId="79534BB1" w14:textId="44788218" w:rsidR="00F137BE" w:rsidRPr="00F23E05" w:rsidRDefault="00F137BE" w:rsidP="00B9055D">
      <w:pPr>
        <w:numPr>
          <w:ilvl w:val="4"/>
          <w:numId w:val="3"/>
        </w:numPr>
        <w:spacing w:after="0"/>
        <w:rPr>
          <w:rFonts w:ascii="Arial" w:hAnsi="Arial" w:cs="Arial"/>
          <w:color w:val="000000" w:themeColor="text1"/>
          <w:sz w:val="20"/>
          <w:szCs w:val="20"/>
        </w:rPr>
      </w:pPr>
      <w:bookmarkStart w:id="0" w:name="_Hlk191714669"/>
      <w:r w:rsidRPr="00F23E05">
        <w:rPr>
          <w:rFonts w:ascii="Arial" w:hAnsi="Arial" w:cs="Arial"/>
          <w:color w:val="000000" w:themeColor="text1"/>
          <w:sz w:val="20"/>
          <w:szCs w:val="20"/>
        </w:rPr>
        <w:t>From Baby Steps to Golden Years: Aural Rehab for Every Stage of Life!</w:t>
      </w:r>
    </w:p>
    <w:bookmarkEnd w:id="0"/>
    <w:p w14:paraId="0B8BB639" w14:textId="10C41C3C" w:rsidR="00F137BE" w:rsidRPr="00190C36" w:rsidRDefault="00F137BE" w:rsidP="00B9055D">
      <w:pPr>
        <w:numPr>
          <w:ilvl w:val="5"/>
          <w:numId w:val="3"/>
        </w:numPr>
        <w:spacing w:after="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190C36">
        <w:rPr>
          <w:rFonts w:ascii="Arial" w:hAnsi="Arial" w:cs="Arial"/>
          <w:b/>
          <w:bCs/>
          <w:color w:val="000000" w:themeColor="text1"/>
          <w:sz w:val="20"/>
          <w:szCs w:val="20"/>
        </w:rPr>
        <w:t>Presenter:</w:t>
      </w:r>
      <w:r w:rsidRPr="00190C36">
        <w:rPr>
          <w:rFonts w:ascii="Arial" w:hAnsi="Arial" w:cs="Arial"/>
          <w:color w:val="000000" w:themeColor="text1"/>
          <w:sz w:val="20"/>
          <w:szCs w:val="20"/>
        </w:rPr>
        <w:t xml:space="preserve"> Gretchen Flynn</w:t>
      </w:r>
      <w:r w:rsidR="007E4EBE">
        <w:rPr>
          <w:rFonts w:ascii="Arial" w:hAnsi="Arial" w:cs="Arial"/>
          <w:color w:val="000000" w:themeColor="text1"/>
          <w:sz w:val="20"/>
          <w:szCs w:val="20"/>
        </w:rPr>
        <w:t xml:space="preserve"> and Julia </w:t>
      </w:r>
      <w:proofErr w:type="spellStart"/>
      <w:r w:rsidR="007E4EBE">
        <w:rPr>
          <w:rFonts w:ascii="Arial" w:hAnsi="Arial" w:cs="Arial"/>
          <w:color w:val="000000" w:themeColor="text1"/>
          <w:sz w:val="20"/>
          <w:szCs w:val="20"/>
        </w:rPr>
        <w:t>Biedenstein</w:t>
      </w:r>
      <w:proofErr w:type="spellEnd"/>
      <w:r w:rsidR="007E4EBE">
        <w:rPr>
          <w:rFonts w:ascii="Arial" w:hAnsi="Arial" w:cs="Arial"/>
          <w:color w:val="000000" w:themeColor="text1"/>
          <w:sz w:val="20"/>
          <w:szCs w:val="20"/>
        </w:rPr>
        <w:t>, MS</w:t>
      </w:r>
    </w:p>
    <w:p w14:paraId="09DA51FF" w14:textId="77777777" w:rsidR="00F137BE" w:rsidRPr="00190C36" w:rsidRDefault="00F137BE" w:rsidP="00B9055D">
      <w:pPr>
        <w:numPr>
          <w:ilvl w:val="5"/>
          <w:numId w:val="3"/>
        </w:numPr>
        <w:spacing w:after="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190C36">
        <w:rPr>
          <w:rFonts w:ascii="Arial" w:hAnsi="Arial" w:cs="Arial"/>
          <w:b/>
          <w:bCs/>
          <w:color w:val="000000" w:themeColor="text1"/>
          <w:sz w:val="20"/>
          <w:szCs w:val="20"/>
        </w:rPr>
        <w:t>Location</w:t>
      </w:r>
      <w:r w:rsidRPr="00190C36">
        <w:rPr>
          <w:rFonts w:ascii="Arial" w:hAnsi="Arial" w:cs="Arial"/>
          <w:color w:val="000000" w:themeColor="text1"/>
          <w:sz w:val="20"/>
          <w:szCs w:val="20"/>
        </w:rPr>
        <w:t>: Sunshine Room</w:t>
      </w:r>
    </w:p>
    <w:p w14:paraId="17885A56" w14:textId="77777777" w:rsidR="00F137BE" w:rsidRPr="009F1832" w:rsidRDefault="00F137BE" w:rsidP="009F1832">
      <w:pPr>
        <w:pStyle w:val="ListParagraph"/>
        <w:numPr>
          <w:ilvl w:val="2"/>
          <w:numId w:val="3"/>
        </w:numPr>
        <w:spacing w:after="0"/>
        <w:rPr>
          <w:rFonts w:ascii="Arial" w:hAnsi="Arial" w:cs="Arial"/>
          <w:color w:val="000000" w:themeColor="text1"/>
          <w:sz w:val="20"/>
          <w:szCs w:val="20"/>
        </w:rPr>
      </w:pPr>
      <w:r w:rsidRPr="009F1832">
        <w:rPr>
          <w:rStyle w:val="Strong"/>
          <w:rFonts w:ascii="Arial" w:hAnsi="Arial" w:cs="Arial"/>
          <w:color w:val="000000" w:themeColor="text1"/>
          <w:sz w:val="20"/>
          <w:szCs w:val="20"/>
        </w:rPr>
        <w:t xml:space="preserve">SLP Track </w:t>
      </w:r>
    </w:p>
    <w:p w14:paraId="64FE5FA5" w14:textId="652250C2" w:rsidR="00F137BE" w:rsidRPr="00190C36" w:rsidRDefault="00F137BE" w:rsidP="00F137BE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190C36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SLP Breakout 1: </w:t>
      </w:r>
      <w:r w:rsidRPr="00F23E05">
        <w:rPr>
          <w:rFonts w:ascii="Arial" w:hAnsi="Arial" w:cs="Arial"/>
          <w:color w:val="000000" w:themeColor="text1"/>
          <w:sz w:val="20"/>
          <w:szCs w:val="20"/>
        </w:rPr>
        <w:t>Practical Applications in Assessment and Intervention for Culturally and Linguistically Diverse (CLD) Populations</w:t>
      </w:r>
    </w:p>
    <w:p w14:paraId="0DA824F2" w14:textId="7F17130C" w:rsidR="00F137BE" w:rsidRPr="00190C36" w:rsidRDefault="00F137BE" w:rsidP="00F137BE">
      <w:pPr>
        <w:pStyle w:val="ListParagraph"/>
        <w:numPr>
          <w:ilvl w:val="1"/>
          <w:numId w:val="5"/>
        </w:numPr>
        <w:spacing w:after="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190C36">
        <w:rPr>
          <w:rFonts w:ascii="Arial" w:hAnsi="Arial" w:cs="Arial"/>
          <w:color w:val="000000" w:themeColor="text1"/>
          <w:sz w:val="20"/>
          <w:szCs w:val="20"/>
        </w:rPr>
        <w:t>Presenter: Dr. Katrina Fulcher-Rood, CCC-SLP</w:t>
      </w:r>
    </w:p>
    <w:p w14:paraId="069E0FE4" w14:textId="77777777" w:rsidR="00F137BE" w:rsidRPr="00190C36" w:rsidRDefault="00F137BE" w:rsidP="00F137BE">
      <w:pPr>
        <w:pStyle w:val="ListParagraph"/>
        <w:numPr>
          <w:ilvl w:val="1"/>
          <w:numId w:val="5"/>
        </w:numPr>
        <w:spacing w:after="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190C36">
        <w:rPr>
          <w:rFonts w:ascii="Arial" w:hAnsi="Arial" w:cs="Arial"/>
          <w:color w:val="000000" w:themeColor="text1"/>
          <w:sz w:val="20"/>
          <w:szCs w:val="20"/>
        </w:rPr>
        <w:t>Location: Convention Center</w:t>
      </w:r>
    </w:p>
    <w:p w14:paraId="78D4453D" w14:textId="7C32EA60" w:rsidR="00F137BE" w:rsidRPr="00190C36" w:rsidRDefault="00F137BE" w:rsidP="00F137BE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190C36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SLP Breakout </w:t>
      </w:r>
      <w:r w:rsidR="009F1832">
        <w:rPr>
          <w:rFonts w:ascii="Arial" w:hAnsi="Arial" w:cs="Arial"/>
          <w:b/>
          <w:bCs/>
          <w:color w:val="000000" w:themeColor="text1"/>
          <w:sz w:val="20"/>
          <w:szCs w:val="20"/>
        </w:rPr>
        <w:t>2</w:t>
      </w:r>
      <w:r w:rsidRPr="00190C36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: </w:t>
      </w:r>
      <w:r w:rsidRPr="00F23E05">
        <w:rPr>
          <w:rFonts w:ascii="Arial" w:hAnsi="Arial" w:cs="Arial"/>
          <w:color w:val="000000" w:themeColor="text1"/>
          <w:sz w:val="20"/>
          <w:szCs w:val="20"/>
        </w:rPr>
        <w:t>Understanding and Supporting Students with Brain Injury</w:t>
      </w:r>
    </w:p>
    <w:p w14:paraId="027123D5" w14:textId="77777777" w:rsidR="00F137BE" w:rsidRPr="00190C36" w:rsidRDefault="00F137BE" w:rsidP="00F137BE">
      <w:pPr>
        <w:pStyle w:val="ListParagraph"/>
        <w:numPr>
          <w:ilvl w:val="1"/>
          <w:numId w:val="5"/>
        </w:numPr>
        <w:spacing w:after="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190C36">
        <w:rPr>
          <w:rFonts w:ascii="Arial" w:hAnsi="Arial" w:cs="Arial"/>
          <w:color w:val="000000" w:themeColor="text1"/>
          <w:sz w:val="20"/>
          <w:szCs w:val="20"/>
        </w:rPr>
        <w:t>Presenter: Sarah Ring</w:t>
      </w:r>
    </w:p>
    <w:p w14:paraId="497860CB" w14:textId="77777777" w:rsidR="00F137BE" w:rsidRPr="00190C36" w:rsidRDefault="00F137BE" w:rsidP="00F137BE">
      <w:pPr>
        <w:pStyle w:val="ListParagraph"/>
        <w:numPr>
          <w:ilvl w:val="1"/>
          <w:numId w:val="5"/>
        </w:numPr>
        <w:spacing w:after="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190C36">
        <w:rPr>
          <w:rFonts w:ascii="Arial" w:hAnsi="Arial" w:cs="Arial"/>
          <w:color w:val="000000" w:themeColor="text1"/>
          <w:sz w:val="20"/>
          <w:szCs w:val="20"/>
        </w:rPr>
        <w:t>Location: Theater Room</w:t>
      </w:r>
    </w:p>
    <w:p w14:paraId="2A26315A" w14:textId="075D5B6F" w:rsidR="00F137BE" w:rsidRPr="00190C36" w:rsidRDefault="00F137BE" w:rsidP="00F137BE">
      <w:pPr>
        <w:spacing w:after="0"/>
        <w:rPr>
          <w:rStyle w:val="Strong"/>
          <w:rFonts w:ascii="Arial" w:hAnsi="Arial" w:cs="Arial"/>
          <w:color w:val="000000" w:themeColor="text1"/>
          <w:sz w:val="20"/>
          <w:szCs w:val="20"/>
        </w:rPr>
      </w:pPr>
    </w:p>
    <w:p w14:paraId="16401FDE" w14:textId="3A7E718D" w:rsidR="00F137BE" w:rsidRPr="00190C36" w:rsidRDefault="00000000" w:rsidP="00F137BE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pict w14:anchorId="3B0759AC">
          <v:rect id="_x0000_i1030" style="width:0;height:1.5pt" o:hralign="center" o:hrstd="t" o:hr="t" fillcolor="#a0a0a0" stroked="f"/>
        </w:pict>
      </w:r>
    </w:p>
    <w:p w14:paraId="3B73A7CB" w14:textId="1FD70943" w:rsidR="009F619B" w:rsidRDefault="009F619B" w:rsidP="00F137BE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7E4EBE">
        <w:rPr>
          <w:bCs/>
          <w:noProof/>
          <w:color w:val="000000" w:themeColor="text1"/>
        </w:rPr>
        <w:drawing>
          <wp:anchor distT="0" distB="0" distL="114300" distR="114300" simplePos="0" relativeHeight="251666432" behindDoc="1" locked="0" layoutInCell="1" allowOverlap="1" wp14:anchorId="75353F03" wp14:editId="2D57AE65">
            <wp:simplePos x="0" y="0"/>
            <wp:positionH relativeFrom="column">
              <wp:posOffset>5591175</wp:posOffset>
            </wp:positionH>
            <wp:positionV relativeFrom="paragraph">
              <wp:posOffset>10795</wp:posOffset>
            </wp:positionV>
            <wp:extent cx="523875" cy="508000"/>
            <wp:effectExtent l="0" t="0" r="9525" b="6350"/>
            <wp:wrapNone/>
            <wp:docPr id="50465846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658467" name="Picture 504658467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1832" w:rsidRPr="007E4EBE">
        <w:rPr>
          <w:rStyle w:val="Strong"/>
          <w:rFonts w:ascii="Arial" w:eastAsiaTheme="majorEastAsia" w:hAnsi="Arial" w:cs="Arial"/>
          <w:color w:val="000000" w:themeColor="text1"/>
        </w:rPr>
        <w:t xml:space="preserve">3:00 </w:t>
      </w:r>
      <w:r w:rsidR="0016533D" w:rsidRPr="007E4EBE">
        <w:rPr>
          <w:rStyle w:val="Strong"/>
          <w:rFonts w:ascii="Arial" w:eastAsiaTheme="majorEastAsia" w:hAnsi="Arial" w:cs="Arial"/>
          <w:color w:val="000000" w:themeColor="text1"/>
        </w:rPr>
        <w:t>–</w:t>
      </w:r>
      <w:r w:rsidR="009F1832" w:rsidRPr="007E4EBE">
        <w:rPr>
          <w:rStyle w:val="Strong"/>
          <w:rFonts w:ascii="Arial" w:eastAsiaTheme="majorEastAsia" w:hAnsi="Arial" w:cs="Arial"/>
          <w:color w:val="000000" w:themeColor="text1"/>
        </w:rPr>
        <w:t xml:space="preserve"> </w:t>
      </w:r>
      <w:r w:rsidR="0016533D" w:rsidRPr="007E4EBE">
        <w:rPr>
          <w:rStyle w:val="Strong"/>
          <w:rFonts w:ascii="Arial" w:eastAsiaTheme="majorEastAsia" w:hAnsi="Arial" w:cs="Arial"/>
          <w:color w:val="000000" w:themeColor="text1"/>
        </w:rPr>
        <w:t xml:space="preserve">3:30PM: </w:t>
      </w:r>
      <w:r w:rsidR="0016533D" w:rsidRPr="007E4EBE">
        <w:rPr>
          <w:rStyle w:val="Strong"/>
          <w:rFonts w:ascii="Arial" w:eastAsiaTheme="majorEastAsia" w:hAnsi="Arial" w:cs="Arial"/>
          <w:color w:val="000000" w:themeColor="text1"/>
        </w:rPr>
        <w:tab/>
      </w:r>
      <w:r w:rsidR="0016533D" w:rsidRPr="007E4EBE">
        <w:rPr>
          <w:rStyle w:val="Strong"/>
          <w:rFonts w:ascii="Arial" w:eastAsiaTheme="majorEastAsia" w:hAnsi="Arial" w:cs="Arial"/>
          <w:color w:val="000000" w:themeColor="text1"/>
        </w:rPr>
        <w:tab/>
      </w:r>
      <w:r w:rsidR="00F137BE" w:rsidRPr="007E4EBE">
        <w:rPr>
          <w:rStyle w:val="Strong"/>
          <w:rFonts w:ascii="Arial" w:eastAsiaTheme="majorEastAsia" w:hAnsi="Arial" w:cs="Arial"/>
          <w:color w:val="000000" w:themeColor="text1"/>
        </w:rPr>
        <w:t>Afternoon Coffee Break, Networking &amp; Photo</w:t>
      </w:r>
      <w:r w:rsidR="0016533D" w:rsidRPr="007E4EBE">
        <w:rPr>
          <w:rStyle w:val="Strong"/>
          <w:rFonts w:ascii="Arial" w:eastAsiaTheme="majorEastAsia" w:hAnsi="Arial" w:cs="Arial"/>
          <w:color w:val="000000" w:themeColor="text1"/>
        </w:rPr>
        <w:t>s</w:t>
      </w:r>
      <w:r w:rsidR="00F137BE" w:rsidRPr="007E4EBE">
        <w:rPr>
          <w:rStyle w:val="Strong"/>
          <w:rFonts w:ascii="Arial" w:eastAsiaTheme="majorEastAsia" w:hAnsi="Arial" w:cs="Arial"/>
          <w:color w:val="000000" w:themeColor="text1"/>
        </w:rPr>
        <w:br/>
      </w:r>
      <w:r w:rsidR="00F137BE" w:rsidRPr="00190C36">
        <w:rPr>
          <w:rFonts w:ascii="Arial" w:hAnsi="Arial" w:cs="Arial"/>
          <w:color w:val="000000" w:themeColor="text1"/>
          <w:sz w:val="22"/>
          <w:szCs w:val="22"/>
        </w:rPr>
        <w:t xml:space="preserve">Recharge with refreshments while connecting with colleagues during an afternoon break. </w:t>
      </w:r>
    </w:p>
    <w:p w14:paraId="351336C8" w14:textId="14592881" w:rsidR="00F137BE" w:rsidRPr="00190C36" w:rsidRDefault="00F137BE" w:rsidP="00F137BE">
      <w:pPr>
        <w:pStyle w:val="NormalWeb"/>
        <w:spacing w:before="0" w:beforeAutospacing="0" w:after="0" w:afterAutospacing="0"/>
        <w:rPr>
          <w:rStyle w:val="Strong"/>
          <w:rFonts w:ascii="Arial" w:eastAsiaTheme="majorEastAsia" w:hAnsi="Arial" w:cs="Arial"/>
          <w:color w:val="000000" w:themeColor="text1"/>
          <w:sz w:val="22"/>
          <w:szCs w:val="22"/>
        </w:rPr>
      </w:pPr>
      <w:r w:rsidRPr="00190C36">
        <w:rPr>
          <w:rFonts w:ascii="Arial" w:hAnsi="Arial" w:cs="Arial"/>
          <w:color w:val="000000" w:themeColor="text1"/>
          <w:sz w:val="22"/>
          <w:szCs w:val="22"/>
        </w:rPr>
        <w:t>Photo booth will be open to make lasting memories at the conference.</w:t>
      </w:r>
    </w:p>
    <w:p w14:paraId="3D2953CC" w14:textId="108B6D4C" w:rsidR="00F137BE" w:rsidRPr="00190C36" w:rsidRDefault="00000000" w:rsidP="00F137BE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0"/>
          <w:szCs w:val="20"/>
        </w:rPr>
        <w:pict w14:anchorId="2407FF97">
          <v:rect id="_x0000_i1031" style="width:0;height:1.5pt" o:hralign="center" o:bullet="t" o:hrstd="t" o:hr="t" fillcolor="#a0a0a0" stroked="f"/>
        </w:pict>
      </w:r>
      <w:r w:rsidR="00F137BE" w:rsidRPr="00190C36">
        <w:rPr>
          <w:rFonts w:ascii="Arial" w:hAnsi="Arial" w:cs="Arial"/>
          <w:color w:val="000000" w:themeColor="text1"/>
          <w:sz w:val="20"/>
          <w:szCs w:val="20"/>
        </w:rPr>
        <w:br/>
      </w:r>
      <w:r w:rsidR="00F137BE" w:rsidRPr="00190C36">
        <w:rPr>
          <w:rStyle w:val="Strong"/>
          <w:rFonts w:ascii="Arial" w:hAnsi="Arial" w:cs="Arial"/>
          <w:color w:val="000000" w:themeColor="text1"/>
        </w:rPr>
        <w:br/>
      </w:r>
      <w:r w:rsidR="0016533D">
        <w:rPr>
          <w:rStyle w:val="Strong"/>
          <w:rFonts w:ascii="Arial" w:hAnsi="Arial" w:cs="Arial"/>
          <w:color w:val="000000" w:themeColor="text1"/>
        </w:rPr>
        <w:t xml:space="preserve">3:30 – 4:30PM: </w:t>
      </w:r>
      <w:r w:rsidR="0016533D">
        <w:rPr>
          <w:rStyle w:val="Strong"/>
          <w:rFonts w:ascii="Arial" w:hAnsi="Arial" w:cs="Arial"/>
          <w:color w:val="000000" w:themeColor="text1"/>
        </w:rPr>
        <w:tab/>
      </w:r>
      <w:r w:rsidR="0016533D">
        <w:rPr>
          <w:rStyle w:val="Strong"/>
          <w:rFonts w:ascii="Arial" w:hAnsi="Arial" w:cs="Arial"/>
          <w:color w:val="000000" w:themeColor="text1"/>
        </w:rPr>
        <w:tab/>
      </w:r>
      <w:r w:rsidR="00F137BE" w:rsidRPr="00F23E05">
        <w:rPr>
          <w:rStyle w:val="Strong"/>
          <w:rFonts w:ascii="Arial" w:hAnsi="Arial" w:cs="Arial"/>
          <w:color w:val="000000" w:themeColor="text1"/>
        </w:rPr>
        <w:t xml:space="preserve">Afternoon Break Out Sessions </w:t>
      </w:r>
    </w:p>
    <w:p w14:paraId="75809B56" w14:textId="23449E57" w:rsidR="00F137BE" w:rsidRPr="00DE6D78" w:rsidRDefault="00D54DE1" w:rsidP="00DE6D78">
      <w:pPr>
        <w:pStyle w:val="NormalWeb"/>
        <w:numPr>
          <w:ilvl w:val="0"/>
          <w:numId w:val="9"/>
        </w:numPr>
        <w:spacing w:before="0" w:beforeAutospacing="0" w:after="0" w:afterAutospacing="0"/>
        <w:rPr>
          <w:rStyle w:val="Strong"/>
          <w:rFonts w:ascii="Arial" w:eastAsiaTheme="majorEastAsia" w:hAnsi="Arial" w:cs="Arial"/>
          <w:color w:val="000000" w:themeColor="text1"/>
          <w:sz w:val="22"/>
          <w:szCs w:val="22"/>
        </w:rPr>
      </w:pPr>
      <w:r w:rsidRPr="00DE6D78">
        <w:rPr>
          <w:rStyle w:val="Strong"/>
          <w:rFonts w:ascii="Arial" w:eastAsiaTheme="majorEastAsia" w:hAnsi="Arial" w:cs="Arial"/>
          <w:color w:val="000000" w:themeColor="text1"/>
          <w:sz w:val="22"/>
          <w:szCs w:val="22"/>
        </w:rPr>
        <w:t xml:space="preserve">Breakout 1: </w:t>
      </w:r>
      <w:r w:rsidR="00F137BE" w:rsidRPr="00DE6D78">
        <w:rPr>
          <w:rStyle w:val="Strong"/>
          <w:rFonts w:ascii="Arial" w:eastAsiaTheme="majorEastAsia" w:hAnsi="Arial" w:cs="Arial"/>
          <w:b w:val="0"/>
          <w:bCs w:val="0"/>
          <w:color w:val="000000" w:themeColor="text1"/>
          <w:sz w:val="22"/>
          <w:szCs w:val="22"/>
        </w:rPr>
        <w:t>Indigenous People – Cultural Competency and Relationship Building</w:t>
      </w:r>
    </w:p>
    <w:p w14:paraId="61D43777" w14:textId="77777777" w:rsidR="00F137BE" w:rsidRPr="00190C36" w:rsidRDefault="00F137BE" w:rsidP="00D54DE1">
      <w:pPr>
        <w:pStyle w:val="NormalWeb"/>
        <w:numPr>
          <w:ilvl w:val="0"/>
          <w:numId w:val="14"/>
        </w:numPr>
        <w:spacing w:before="0" w:beforeAutospacing="0" w:after="0" w:afterAutospacing="0"/>
        <w:rPr>
          <w:rFonts w:ascii="Arial" w:eastAsiaTheme="majorEastAsia" w:hAnsi="Arial" w:cs="Arial"/>
          <w:b/>
          <w:bCs/>
          <w:color w:val="000000" w:themeColor="text1"/>
          <w:sz w:val="20"/>
          <w:szCs w:val="20"/>
        </w:rPr>
      </w:pPr>
      <w:r w:rsidRPr="00190C36">
        <w:rPr>
          <w:rStyle w:val="Strong"/>
          <w:rFonts w:ascii="Arial" w:eastAsiaTheme="majorEastAsia" w:hAnsi="Arial" w:cs="Arial"/>
          <w:color w:val="000000" w:themeColor="text1"/>
          <w:sz w:val="20"/>
          <w:szCs w:val="20"/>
        </w:rPr>
        <w:t xml:space="preserve">Presenter: </w:t>
      </w:r>
      <w:r w:rsidRPr="00190C36">
        <w:rPr>
          <w:rFonts w:ascii="Arial" w:hAnsi="Arial" w:cs="Arial"/>
          <w:color w:val="000000" w:themeColor="text1"/>
          <w:sz w:val="20"/>
          <w:szCs w:val="20"/>
        </w:rPr>
        <w:t xml:space="preserve">Annette </w:t>
      </w:r>
      <w:proofErr w:type="spellStart"/>
      <w:r w:rsidRPr="00190C36">
        <w:rPr>
          <w:rFonts w:ascii="Arial" w:hAnsi="Arial" w:cs="Arial"/>
          <w:color w:val="000000" w:themeColor="text1"/>
          <w:sz w:val="20"/>
          <w:szCs w:val="20"/>
        </w:rPr>
        <w:t>Mennem</w:t>
      </w:r>
      <w:proofErr w:type="spellEnd"/>
    </w:p>
    <w:p w14:paraId="2560A893" w14:textId="77777777" w:rsidR="00F137BE" w:rsidRDefault="00F137BE" w:rsidP="00F137BE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color w:val="000000" w:themeColor="text1"/>
          <w:sz w:val="20"/>
          <w:szCs w:val="20"/>
        </w:rPr>
      </w:pPr>
      <w:r w:rsidRPr="00190C36">
        <w:rPr>
          <w:rFonts w:ascii="Arial" w:hAnsi="Arial" w:cs="Arial"/>
          <w:b/>
          <w:bCs/>
          <w:color w:val="000000" w:themeColor="text1"/>
          <w:sz w:val="20"/>
          <w:szCs w:val="20"/>
        </w:rPr>
        <w:t>Location</w:t>
      </w:r>
      <w:r w:rsidRPr="00190C36">
        <w:rPr>
          <w:rFonts w:ascii="Arial" w:hAnsi="Arial" w:cs="Arial"/>
          <w:color w:val="000000" w:themeColor="text1"/>
          <w:sz w:val="20"/>
          <w:szCs w:val="20"/>
        </w:rPr>
        <w:t>: Convention Center</w:t>
      </w:r>
    </w:p>
    <w:p w14:paraId="1090577D" w14:textId="77777777" w:rsidR="00D54DE1" w:rsidRPr="00190C36" w:rsidRDefault="00D54DE1" w:rsidP="00D54DE1">
      <w:pPr>
        <w:pStyle w:val="NormalWeb"/>
        <w:spacing w:before="0" w:beforeAutospacing="0" w:after="0" w:afterAutospacing="0"/>
        <w:ind w:left="4770"/>
        <w:rPr>
          <w:rFonts w:ascii="Arial" w:hAnsi="Arial" w:cs="Arial"/>
          <w:color w:val="000000" w:themeColor="text1"/>
          <w:sz w:val="20"/>
          <w:szCs w:val="20"/>
        </w:rPr>
      </w:pPr>
    </w:p>
    <w:p w14:paraId="2C371932" w14:textId="3D56FBA1" w:rsidR="00F137BE" w:rsidRPr="00DE6D78" w:rsidRDefault="0048463E" w:rsidP="00DE6D78">
      <w:pPr>
        <w:pStyle w:val="ListParagraph"/>
        <w:numPr>
          <w:ilvl w:val="0"/>
          <w:numId w:val="9"/>
        </w:numPr>
        <w:spacing w:after="0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DE6D78">
        <w:rPr>
          <w:rFonts w:ascii="Arial" w:hAnsi="Arial" w:cs="Arial"/>
          <w:b/>
          <w:bCs/>
          <w:noProof/>
          <w:sz w:val="32"/>
          <w:szCs w:val="32"/>
        </w:rPr>
        <w:drawing>
          <wp:anchor distT="0" distB="0" distL="114300" distR="114300" simplePos="0" relativeHeight="251670528" behindDoc="1" locked="0" layoutInCell="1" allowOverlap="1" wp14:anchorId="01064DEB" wp14:editId="69E7D708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276755" cy="458470"/>
            <wp:effectExtent l="0" t="0" r="0" b="0"/>
            <wp:wrapNone/>
            <wp:docPr id="142762056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4792980" name="Picture 35479298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755" cy="458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4DE1" w:rsidRPr="00DE6D7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Breakout 2: </w:t>
      </w:r>
      <w:r w:rsidR="00707AC6" w:rsidRPr="00707AC6">
        <w:rPr>
          <w:rFonts w:ascii="Arial" w:hAnsi="Arial" w:cs="Arial"/>
          <w:color w:val="000000" w:themeColor="text1"/>
          <w:sz w:val="22"/>
          <w:szCs w:val="22"/>
        </w:rPr>
        <w:t>From Baby Steps to Golden Years: Aural Rehab for Every Stage of Life!</w:t>
      </w:r>
      <w:r w:rsidR="00F137BE" w:rsidRPr="00DE6D78">
        <w:rPr>
          <w:rFonts w:ascii="Arial" w:hAnsi="Arial" w:cs="Arial"/>
          <w:color w:val="000000" w:themeColor="text1"/>
          <w:sz w:val="22"/>
          <w:szCs w:val="22"/>
        </w:rPr>
        <w:t> </w:t>
      </w:r>
      <w:r w:rsidR="00F137BE" w:rsidRPr="00DE6D78">
        <w:rPr>
          <w:rFonts w:ascii="Arial" w:hAnsi="Arial" w:cs="Arial"/>
          <w:i/>
          <w:iCs/>
          <w:color w:val="000000" w:themeColor="text1"/>
          <w:sz w:val="22"/>
          <w:szCs w:val="22"/>
        </w:rPr>
        <w:t>(</w:t>
      </w:r>
      <w:r w:rsidR="00707AC6">
        <w:rPr>
          <w:rFonts w:ascii="Arial" w:hAnsi="Arial" w:cs="Arial"/>
          <w:i/>
          <w:iCs/>
          <w:color w:val="000000" w:themeColor="text1"/>
          <w:sz w:val="22"/>
          <w:szCs w:val="22"/>
        </w:rPr>
        <w:t>Ses</w:t>
      </w:r>
      <w:r w:rsidR="00F137BE" w:rsidRPr="00DE6D78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sion </w:t>
      </w:r>
      <w:r w:rsidR="00707AC6">
        <w:rPr>
          <w:rFonts w:ascii="Arial" w:hAnsi="Arial" w:cs="Arial"/>
          <w:i/>
          <w:iCs/>
          <w:color w:val="000000" w:themeColor="text1"/>
          <w:sz w:val="22"/>
          <w:szCs w:val="22"/>
        </w:rPr>
        <w:t>is</w:t>
      </w:r>
      <w:r w:rsidR="00F137BE" w:rsidRPr="00DE6D78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applicable to SLPs)</w:t>
      </w:r>
    </w:p>
    <w:p w14:paraId="58CE59E5" w14:textId="4C86F43B" w:rsidR="00F137BE" w:rsidRPr="00190C36" w:rsidRDefault="00F137BE" w:rsidP="00D54DE1">
      <w:pPr>
        <w:pStyle w:val="Heading4"/>
        <w:numPr>
          <w:ilvl w:val="0"/>
          <w:numId w:val="15"/>
        </w:numPr>
        <w:spacing w:before="0" w:after="0"/>
        <w:rPr>
          <w:rFonts w:ascii="Arial" w:hAnsi="Arial" w:cs="Arial"/>
          <w:b/>
          <w:bCs/>
          <w:i w:val="0"/>
          <w:iCs w:val="0"/>
          <w:color w:val="000000" w:themeColor="text1"/>
          <w:sz w:val="20"/>
          <w:szCs w:val="20"/>
        </w:rPr>
      </w:pPr>
      <w:r w:rsidRPr="00190C36">
        <w:rPr>
          <w:rFonts w:ascii="Arial" w:eastAsia="Times New Roman" w:hAnsi="Arial" w:cs="Arial"/>
          <w:b/>
          <w:bCs/>
          <w:i w:val="0"/>
          <w:iCs w:val="0"/>
          <w:color w:val="000000" w:themeColor="text1"/>
          <w:sz w:val="20"/>
          <w:szCs w:val="20"/>
        </w:rPr>
        <w:t>Presenter:</w:t>
      </w:r>
      <w:r w:rsidRPr="00190C36">
        <w:rPr>
          <w:rFonts w:ascii="Arial" w:eastAsia="Times New Roman" w:hAnsi="Arial" w:cs="Arial"/>
          <w:i w:val="0"/>
          <w:iCs w:val="0"/>
          <w:color w:val="000000" w:themeColor="text1"/>
          <w:sz w:val="20"/>
          <w:szCs w:val="20"/>
        </w:rPr>
        <w:t xml:space="preserve"> </w:t>
      </w:r>
      <w:r>
        <w:rPr>
          <w:rFonts w:ascii="Arial" w:eastAsia="Times New Roman" w:hAnsi="Arial" w:cs="Arial"/>
          <w:i w:val="0"/>
          <w:iCs w:val="0"/>
          <w:color w:val="000000" w:themeColor="text1"/>
          <w:sz w:val="20"/>
          <w:szCs w:val="20"/>
        </w:rPr>
        <w:t xml:space="preserve">Gretchen Flynn and </w:t>
      </w:r>
      <w:r w:rsidR="007E4EBE">
        <w:rPr>
          <w:rFonts w:ascii="Arial" w:eastAsia="Times New Roman" w:hAnsi="Arial" w:cs="Arial"/>
          <w:i w:val="0"/>
          <w:iCs w:val="0"/>
          <w:color w:val="000000" w:themeColor="text1"/>
          <w:sz w:val="20"/>
          <w:szCs w:val="20"/>
        </w:rPr>
        <w:t xml:space="preserve">Julia </w:t>
      </w:r>
      <w:proofErr w:type="spellStart"/>
      <w:r w:rsidR="007E4EBE">
        <w:rPr>
          <w:rFonts w:ascii="Arial" w:eastAsia="Times New Roman" w:hAnsi="Arial" w:cs="Arial"/>
          <w:i w:val="0"/>
          <w:iCs w:val="0"/>
          <w:color w:val="000000" w:themeColor="text1"/>
          <w:sz w:val="20"/>
          <w:szCs w:val="20"/>
        </w:rPr>
        <w:t>Biedenstein</w:t>
      </w:r>
      <w:proofErr w:type="spellEnd"/>
      <w:r w:rsidR="007E4EBE">
        <w:rPr>
          <w:rFonts w:ascii="Arial" w:eastAsia="Times New Roman" w:hAnsi="Arial" w:cs="Arial"/>
          <w:i w:val="0"/>
          <w:iCs w:val="0"/>
          <w:color w:val="000000" w:themeColor="text1"/>
          <w:sz w:val="20"/>
          <w:szCs w:val="20"/>
        </w:rPr>
        <w:t>, MS</w:t>
      </w:r>
    </w:p>
    <w:p w14:paraId="7F5B9202" w14:textId="30F7D4BA" w:rsidR="00F137BE" w:rsidRPr="00D54DE1" w:rsidRDefault="00F137BE" w:rsidP="00D54DE1">
      <w:pPr>
        <w:pStyle w:val="Heading4"/>
        <w:numPr>
          <w:ilvl w:val="0"/>
          <w:numId w:val="15"/>
        </w:numPr>
        <w:spacing w:before="0" w:after="0"/>
        <w:rPr>
          <w:rFonts w:ascii="Arial" w:eastAsia="Times New Roman" w:hAnsi="Arial" w:cs="Arial"/>
          <w:i w:val="0"/>
          <w:iCs w:val="0"/>
          <w:color w:val="000000" w:themeColor="text1"/>
          <w:sz w:val="20"/>
          <w:szCs w:val="20"/>
        </w:rPr>
      </w:pPr>
      <w:r w:rsidRPr="00D54DE1">
        <w:rPr>
          <w:rFonts w:ascii="Arial" w:eastAsia="Times New Roman" w:hAnsi="Arial" w:cs="Arial"/>
          <w:b/>
          <w:bCs/>
          <w:i w:val="0"/>
          <w:iCs w:val="0"/>
          <w:color w:val="000000" w:themeColor="text1"/>
          <w:sz w:val="20"/>
          <w:szCs w:val="20"/>
        </w:rPr>
        <w:t>Location</w:t>
      </w:r>
      <w:r w:rsidRPr="00D54DE1">
        <w:rPr>
          <w:rFonts w:ascii="Arial" w:eastAsia="Times New Roman" w:hAnsi="Arial" w:cs="Arial"/>
          <w:i w:val="0"/>
          <w:iCs w:val="0"/>
          <w:color w:val="000000" w:themeColor="text1"/>
          <w:sz w:val="20"/>
          <w:szCs w:val="20"/>
        </w:rPr>
        <w:t>: Sunshine Room</w:t>
      </w:r>
    </w:p>
    <w:p w14:paraId="76FD6589" w14:textId="77777777" w:rsidR="00F137BE" w:rsidRPr="00190C36" w:rsidRDefault="00F137BE" w:rsidP="00F137BE">
      <w:pPr>
        <w:spacing w:after="0"/>
      </w:pPr>
    </w:p>
    <w:p w14:paraId="2E494C6D" w14:textId="49E807FC" w:rsidR="008E1323" w:rsidRPr="004E0AC4" w:rsidRDefault="00000000" w:rsidP="004E0AC4">
      <w:pPr>
        <w:pStyle w:val="NormalWeb"/>
        <w:spacing w:before="0" w:beforeAutospacing="0" w:after="0" w:afterAutospacing="0"/>
        <w:rPr>
          <w:rFonts w:ascii="Arial" w:eastAsiaTheme="majorEastAsia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pict w14:anchorId="61E5111B">
          <v:rect id="_x0000_i1032" style="width:0;height:1.5pt" o:hralign="center" o:bullet="t" o:hrstd="t" o:hr="t" fillcolor="#a0a0a0" stroked="f"/>
        </w:pict>
      </w:r>
      <w:r w:rsidR="00F137BE" w:rsidRPr="00190C36">
        <w:rPr>
          <w:rFonts w:ascii="Arial" w:hAnsi="Arial" w:cs="Arial"/>
          <w:color w:val="000000" w:themeColor="text1"/>
          <w:sz w:val="22"/>
          <w:szCs w:val="22"/>
        </w:rPr>
        <w:br/>
      </w:r>
      <w:r w:rsidR="00F137BE" w:rsidRPr="00190C36">
        <w:rPr>
          <w:rStyle w:val="Strong"/>
          <w:rFonts w:ascii="Arial" w:eastAsiaTheme="majorEastAsia" w:hAnsi="Arial" w:cs="Arial"/>
          <w:color w:val="000000" w:themeColor="text1"/>
          <w:sz w:val="22"/>
          <w:szCs w:val="22"/>
        </w:rPr>
        <w:br/>
      </w:r>
      <w:r w:rsidR="00F137BE" w:rsidRPr="007E4EBE">
        <w:rPr>
          <w:rStyle w:val="Strong"/>
          <w:rFonts w:ascii="Arial" w:eastAsiaTheme="majorEastAsia" w:hAnsi="Arial" w:cs="Arial"/>
          <w:color w:val="000000" w:themeColor="text1"/>
        </w:rPr>
        <w:t xml:space="preserve">4:30 – 4:45 PM: </w:t>
      </w:r>
      <w:r w:rsidR="001253C1" w:rsidRPr="007E4EBE">
        <w:rPr>
          <w:rStyle w:val="Strong"/>
          <w:rFonts w:ascii="Arial" w:eastAsiaTheme="majorEastAsia" w:hAnsi="Arial" w:cs="Arial"/>
          <w:color w:val="000000" w:themeColor="text1"/>
        </w:rPr>
        <w:tab/>
      </w:r>
      <w:r w:rsidR="001253C1" w:rsidRPr="007E4EBE">
        <w:rPr>
          <w:rStyle w:val="Strong"/>
          <w:rFonts w:ascii="Arial" w:eastAsiaTheme="majorEastAsia" w:hAnsi="Arial" w:cs="Arial"/>
          <w:color w:val="000000" w:themeColor="text1"/>
        </w:rPr>
        <w:tab/>
      </w:r>
      <w:r w:rsidR="00F137BE" w:rsidRPr="007E4EBE">
        <w:rPr>
          <w:rStyle w:val="Strong"/>
          <w:rFonts w:ascii="Arial" w:eastAsiaTheme="majorEastAsia" w:hAnsi="Arial" w:cs="Arial"/>
          <w:color w:val="000000" w:themeColor="text1"/>
        </w:rPr>
        <w:t>Closing Remarks</w:t>
      </w:r>
      <w:r w:rsidR="00F137BE" w:rsidRPr="00190C36">
        <w:rPr>
          <w:rStyle w:val="Strong"/>
          <w:rFonts w:ascii="Arial" w:eastAsiaTheme="majorEastAsia" w:hAnsi="Arial" w:cs="Arial"/>
          <w:color w:val="000000" w:themeColor="text1"/>
          <w:sz w:val="22"/>
          <w:szCs w:val="22"/>
        </w:rPr>
        <w:t xml:space="preserve"> </w:t>
      </w:r>
    </w:p>
    <w:sectPr w:rsidR="008E1323" w:rsidRPr="004E0AC4" w:rsidSect="007E4EBE">
      <w:footerReference w:type="default" r:id="rId12"/>
      <w:pgSz w:w="12240" w:h="15840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E5FE5" w14:textId="77777777" w:rsidR="006E4A56" w:rsidRDefault="006E4A56" w:rsidP="004E0AC4">
      <w:pPr>
        <w:spacing w:after="0"/>
      </w:pPr>
      <w:r>
        <w:separator/>
      </w:r>
    </w:p>
  </w:endnote>
  <w:endnote w:type="continuationSeparator" w:id="0">
    <w:p w14:paraId="06DD6108" w14:textId="77777777" w:rsidR="006E4A56" w:rsidRDefault="006E4A56" w:rsidP="004E0AC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C2447" w14:textId="0031207E" w:rsidR="004E0AC4" w:rsidRDefault="004E0AC4">
    <w:pPr>
      <w:pStyle w:val="Footer"/>
    </w:pPr>
    <w:r w:rsidRPr="004E0AC4">
      <w:rPr>
        <w:rFonts w:ascii="Arial" w:hAnsi="Arial" w:cs="Arial"/>
        <w:sz w:val="20"/>
        <w:szCs w:val="20"/>
      </w:rPr>
      <w:t>Thank yo</w:t>
    </w:r>
    <w:r>
      <w:rPr>
        <w:rFonts w:ascii="Arial" w:hAnsi="Arial" w:cs="Arial"/>
        <w:sz w:val="20"/>
        <w:szCs w:val="20"/>
      </w:rPr>
      <w:t>u</w:t>
    </w:r>
    <w:r w:rsidRPr="004E0AC4">
      <w:rPr>
        <w:rFonts w:ascii="Arial" w:hAnsi="Arial" w:cs="Arial"/>
        <w:sz w:val="20"/>
        <w:szCs w:val="20"/>
      </w:rPr>
      <w:t xml:space="preserve"> to</w:t>
    </w:r>
    <w:r>
      <w:rPr>
        <w:rFonts w:ascii="Arial" w:hAnsi="Arial" w:cs="Arial"/>
        <w:sz w:val="20"/>
        <w:szCs w:val="20"/>
      </w:rPr>
      <w:t xml:space="preserve"> our conference sponsors, </w:t>
    </w:r>
    <w:r w:rsidRPr="004E0AC4">
      <w:rPr>
        <w:rFonts w:ascii="Arial" w:hAnsi="Arial" w:cs="Arial"/>
        <w:b/>
        <w:bCs/>
        <w:sz w:val="20"/>
        <w:szCs w:val="20"/>
      </w:rPr>
      <w:t>Advanced Bionics and Sertoma Club of Minot</w:t>
    </w:r>
    <w:r>
      <w:rPr>
        <w:rFonts w:ascii="Arial" w:hAnsi="Arial" w:cs="Arial"/>
        <w:sz w:val="20"/>
        <w:szCs w:val="20"/>
      </w:rPr>
      <w:t>,</w:t>
    </w:r>
    <w:r w:rsidRPr="004E0AC4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 xml:space="preserve">for </w:t>
    </w:r>
    <w:r w:rsidRPr="004E0AC4">
      <w:rPr>
        <w:rFonts w:ascii="Arial" w:hAnsi="Arial" w:cs="Arial"/>
        <w:sz w:val="20"/>
        <w:szCs w:val="20"/>
      </w:rPr>
      <w:t>their support and commitment to the success of our conference</w:t>
    </w:r>
    <w:r>
      <w:rPr>
        <w:rFonts w:ascii="Arial" w:hAnsi="Arial" w:cs="Arial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F4F9A" w14:textId="77777777" w:rsidR="006E4A56" w:rsidRDefault="006E4A56" w:rsidP="004E0AC4">
      <w:pPr>
        <w:spacing w:after="0"/>
      </w:pPr>
      <w:r>
        <w:separator/>
      </w:r>
    </w:p>
  </w:footnote>
  <w:footnote w:type="continuationSeparator" w:id="0">
    <w:p w14:paraId="3692E67B" w14:textId="77777777" w:rsidR="006E4A56" w:rsidRDefault="006E4A56" w:rsidP="004E0AC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44027"/>
    <w:multiLevelType w:val="hybridMultilevel"/>
    <w:tmpl w:val="A07427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12FAA"/>
    <w:multiLevelType w:val="multilevel"/>
    <w:tmpl w:val="C9B22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085D30"/>
    <w:multiLevelType w:val="hybridMultilevel"/>
    <w:tmpl w:val="FB64B6CA"/>
    <w:lvl w:ilvl="0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3" w15:restartNumberingAfterBreak="0">
    <w:nsid w:val="21BE1C6E"/>
    <w:multiLevelType w:val="hybridMultilevel"/>
    <w:tmpl w:val="057CE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6" w:tplc="0409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A1405"/>
    <w:multiLevelType w:val="hybridMultilevel"/>
    <w:tmpl w:val="B52A9BCA"/>
    <w:lvl w:ilvl="0" w:tplc="040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abstractNum w:abstractNumId="5" w15:restartNumberingAfterBreak="0">
    <w:nsid w:val="37211FCC"/>
    <w:multiLevelType w:val="hybridMultilevel"/>
    <w:tmpl w:val="8B222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1F7801"/>
    <w:multiLevelType w:val="hybridMultilevel"/>
    <w:tmpl w:val="B178CABC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 w15:restartNumberingAfterBreak="0">
    <w:nsid w:val="57A50C2D"/>
    <w:multiLevelType w:val="multilevel"/>
    <w:tmpl w:val="49FCAF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AA7C07"/>
    <w:multiLevelType w:val="multilevel"/>
    <w:tmpl w:val="6AC21F88"/>
    <w:lvl w:ilvl="0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4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6AF0CF5"/>
    <w:multiLevelType w:val="hybridMultilevel"/>
    <w:tmpl w:val="8B585228"/>
    <w:lvl w:ilvl="0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10" w:hanging="360"/>
      </w:pPr>
      <w:rPr>
        <w:rFonts w:ascii="Wingdings" w:hAnsi="Wingdings" w:hint="default"/>
      </w:rPr>
    </w:lvl>
  </w:abstractNum>
  <w:abstractNum w:abstractNumId="10" w15:restartNumberingAfterBreak="0">
    <w:nsid w:val="66FD48F9"/>
    <w:multiLevelType w:val="hybridMultilevel"/>
    <w:tmpl w:val="4816D92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2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6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E016B6"/>
    <w:multiLevelType w:val="hybridMultilevel"/>
    <w:tmpl w:val="03AAFE14"/>
    <w:lvl w:ilvl="0" w:tplc="040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abstractNum w:abstractNumId="12" w15:restartNumberingAfterBreak="0">
    <w:nsid w:val="6A4811F6"/>
    <w:multiLevelType w:val="hybridMultilevel"/>
    <w:tmpl w:val="81FAF1C2"/>
    <w:lvl w:ilvl="0" w:tplc="04090003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30" w:hanging="360"/>
      </w:pPr>
      <w:rPr>
        <w:rFonts w:ascii="Wingdings" w:hAnsi="Wingdings" w:hint="default"/>
      </w:rPr>
    </w:lvl>
  </w:abstractNum>
  <w:abstractNum w:abstractNumId="13" w15:restartNumberingAfterBreak="0">
    <w:nsid w:val="6C8D318F"/>
    <w:multiLevelType w:val="multilevel"/>
    <w:tmpl w:val="DBB8E2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D1809EA"/>
    <w:multiLevelType w:val="hybridMultilevel"/>
    <w:tmpl w:val="D54A17CC"/>
    <w:lvl w:ilvl="0" w:tplc="FFFFFFFF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num w:numId="1" w16cid:durableId="68042084">
    <w:abstractNumId w:val="7"/>
  </w:num>
  <w:num w:numId="2" w16cid:durableId="1661998603">
    <w:abstractNumId w:val="3"/>
  </w:num>
  <w:num w:numId="3" w16cid:durableId="1793013529">
    <w:abstractNumId w:val="1"/>
  </w:num>
  <w:num w:numId="4" w16cid:durableId="722410625">
    <w:abstractNumId w:val="5"/>
  </w:num>
  <w:num w:numId="5" w16cid:durableId="838080048">
    <w:abstractNumId w:val="9"/>
  </w:num>
  <w:num w:numId="6" w16cid:durableId="2018653717">
    <w:abstractNumId w:val="0"/>
  </w:num>
  <w:num w:numId="7" w16cid:durableId="1259827938">
    <w:abstractNumId w:val="4"/>
  </w:num>
  <w:num w:numId="8" w16cid:durableId="691496138">
    <w:abstractNumId w:val="12"/>
  </w:num>
  <w:num w:numId="9" w16cid:durableId="1670211435">
    <w:abstractNumId w:val="6"/>
  </w:num>
  <w:num w:numId="10" w16cid:durableId="2108647440">
    <w:abstractNumId w:val="13"/>
  </w:num>
  <w:num w:numId="11" w16cid:durableId="1119911251">
    <w:abstractNumId w:val="10"/>
  </w:num>
  <w:num w:numId="12" w16cid:durableId="1588884741">
    <w:abstractNumId w:val="2"/>
  </w:num>
  <w:num w:numId="13" w16cid:durableId="174811712">
    <w:abstractNumId w:val="8"/>
  </w:num>
  <w:num w:numId="14" w16cid:durableId="1011825">
    <w:abstractNumId w:val="11"/>
  </w:num>
  <w:num w:numId="15" w16cid:durableId="21400258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7BE"/>
    <w:rsid w:val="00001DE7"/>
    <w:rsid w:val="00062835"/>
    <w:rsid w:val="000D691D"/>
    <w:rsid w:val="001253C1"/>
    <w:rsid w:val="0016533D"/>
    <w:rsid w:val="00194553"/>
    <w:rsid w:val="001F51B8"/>
    <w:rsid w:val="002C7D36"/>
    <w:rsid w:val="002D1B95"/>
    <w:rsid w:val="002E6AAA"/>
    <w:rsid w:val="00323DB5"/>
    <w:rsid w:val="003A33AA"/>
    <w:rsid w:val="003F2590"/>
    <w:rsid w:val="00404506"/>
    <w:rsid w:val="00443538"/>
    <w:rsid w:val="0048463E"/>
    <w:rsid w:val="004E0AC4"/>
    <w:rsid w:val="00584B30"/>
    <w:rsid w:val="00612AC3"/>
    <w:rsid w:val="00687A9B"/>
    <w:rsid w:val="006B5766"/>
    <w:rsid w:val="006E4A56"/>
    <w:rsid w:val="00707AC6"/>
    <w:rsid w:val="007E4EBE"/>
    <w:rsid w:val="008E1323"/>
    <w:rsid w:val="0094533E"/>
    <w:rsid w:val="00950E3E"/>
    <w:rsid w:val="00967129"/>
    <w:rsid w:val="00976B04"/>
    <w:rsid w:val="009F1832"/>
    <w:rsid w:val="009F373D"/>
    <w:rsid w:val="009F619B"/>
    <w:rsid w:val="00A058AF"/>
    <w:rsid w:val="00AA08C1"/>
    <w:rsid w:val="00AC2D0D"/>
    <w:rsid w:val="00B9055D"/>
    <w:rsid w:val="00BD6049"/>
    <w:rsid w:val="00C843CC"/>
    <w:rsid w:val="00CC7159"/>
    <w:rsid w:val="00CD28DB"/>
    <w:rsid w:val="00CE0445"/>
    <w:rsid w:val="00D03E3A"/>
    <w:rsid w:val="00D0516D"/>
    <w:rsid w:val="00D306B7"/>
    <w:rsid w:val="00D54DE1"/>
    <w:rsid w:val="00DE6D78"/>
    <w:rsid w:val="00EA6BE9"/>
    <w:rsid w:val="00F137BE"/>
    <w:rsid w:val="00F65F71"/>
    <w:rsid w:val="00FD4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99719"/>
  <w15:chartTrackingRefBased/>
  <w15:docId w15:val="{2DC9A815-0FB6-4D74-8E45-50A7801DF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37BE"/>
    <w:pPr>
      <w:spacing w:after="200" w:line="240" w:lineRule="auto"/>
    </w:pPr>
    <w:rPr>
      <w:rFonts w:ascii="Corbel" w:eastAsia="Times New Roman" w:hAnsi="Corbe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37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37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137B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137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37B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37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37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37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37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37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37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137B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F137B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37B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37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37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37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37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37B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37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37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37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37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37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37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37B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37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37B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37BE"/>
    <w:rPr>
      <w:b/>
      <w:bCs/>
      <w:smallCaps/>
      <w:color w:val="2F5496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F137BE"/>
    <w:rPr>
      <w:b/>
      <w:bCs/>
    </w:rPr>
  </w:style>
  <w:style w:type="paragraph" w:styleId="NormalWeb">
    <w:name w:val="Normal (Web)"/>
    <w:basedOn w:val="Normal"/>
    <w:uiPriority w:val="99"/>
    <w:unhideWhenUsed/>
    <w:rsid w:val="00F137BE"/>
    <w:pPr>
      <w:spacing w:before="100" w:beforeAutospacing="1" w:after="100" w:afterAutospacing="1"/>
    </w:pPr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unhideWhenUsed/>
    <w:rsid w:val="004E0AC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E0AC4"/>
    <w:rPr>
      <w:rFonts w:ascii="Corbel" w:eastAsia="Times New Roman" w:hAnsi="Corbe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E0AC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E0AC4"/>
    <w:rPr>
      <w:rFonts w:ascii="Corbel" w:eastAsia="Times New Roman" w:hAnsi="Corbe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Tricia Nechodom</dc:creator>
  <cp:keywords/>
  <dc:description/>
  <cp:lastModifiedBy>Tricia M. Nechodom</cp:lastModifiedBy>
  <cp:revision>2</cp:revision>
  <dcterms:created xsi:type="dcterms:W3CDTF">2025-03-05T13:24:00Z</dcterms:created>
  <dcterms:modified xsi:type="dcterms:W3CDTF">2025-03-05T13:24:00Z</dcterms:modified>
</cp:coreProperties>
</file>