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29FA" w14:textId="5B0D033B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Officers</w:t>
      </w:r>
    </w:p>
    <w:p w14:paraId="30C131FD" w14:textId="6452451D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President: </w:t>
      </w:r>
      <w:r w:rsidR="000924D7"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Mary Huston</w:t>
      </w:r>
    </w:p>
    <w:p w14:paraId="7EA78C6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President Elect: OPEN</w:t>
      </w:r>
    </w:p>
    <w:p w14:paraId="7CC22EEB" w14:textId="4AF6FFB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Past-President: </w:t>
      </w:r>
      <w:r w:rsidR="004F7F6D" w:rsidRPr="006E1575">
        <w:rPr>
          <w:rFonts w:ascii="Arial" w:eastAsia="Times New Roman" w:hAnsi="Arial" w:cs="Arial"/>
          <w:color w:val="222222"/>
          <w:sz w:val="24"/>
          <w:szCs w:val="24"/>
        </w:rPr>
        <w:t>Andrea Volk</w:t>
      </w:r>
    </w:p>
    <w:p w14:paraId="3B3ECA1B" w14:textId="43035FD3" w:rsidR="00790FFD" w:rsidRPr="006E1575" w:rsidRDefault="00790FFD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Secretary: Emily Stephens</w:t>
      </w:r>
    </w:p>
    <w:p w14:paraId="738003F5" w14:textId="361A51E3" w:rsidR="00790FFD" w:rsidRPr="006E1575" w:rsidRDefault="00790FFD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Treasurer: </w:t>
      </w:r>
      <w:r w:rsidR="00FA7552" w:rsidRPr="006E1575">
        <w:rPr>
          <w:rFonts w:ascii="Arial" w:eastAsia="Times New Roman" w:hAnsi="Arial" w:cs="Arial"/>
          <w:color w:val="222222"/>
          <w:sz w:val="24"/>
          <w:szCs w:val="24"/>
        </w:rPr>
        <w:t>Melissa Gietzen</w:t>
      </w:r>
    </w:p>
    <w:p w14:paraId="69F0CFEA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Executive Secretary: Brittany Hernandez</w:t>
      </w:r>
    </w:p>
    <w:p w14:paraId="56653812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24F23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Committees</w:t>
      </w:r>
    </w:p>
    <w:p w14:paraId="7603674A" w14:textId="35242BE3" w:rsidR="00BB3EB4" w:rsidRPr="006E1575" w:rsidRDefault="00BB3EB4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Legislative:</w:t>
      </w:r>
    </w:p>
    <w:p w14:paraId="5A918E9F" w14:textId="44BE9A95" w:rsidR="00BB3EB4" w:rsidRPr="006E1575" w:rsidRDefault="00BB3EB4" w:rsidP="00BB3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Kathie Stillwell</w:t>
      </w:r>
    </w:p>
    <w:p w14:paraId="3D83FBA0" w14:textId="77777777" w:rsidR="005F4521" w:rsidRPr="006E1575" w:rsidRDefault="005F4521" w:rsidP="005F45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7087B6FB" w14:textId="77777777" w:rsidR="00BB3EB4" w:rsidRPr="006E1575" w:rsidRDefault="00BB3EB4" w:rsidP="00BB3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3D292AE9" w14:textId="72F506CF" w:rsidR="002851F7" w:rsidRPr="006E1575" w:rsidRDefault="002851F7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study proposed and/or needed</w:t>
      </w:r>
      <w:r w:rsidR="00EE2C38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state and federal legislation related to communication disorders</w:t>
      </w:r>
    </w:p>
    <w:p w14:paraId="3D1328C3" w14:textId="419CE0FC" w:rsidR="00EE2C38" w:rsidRPr="006E1575" w:rsidRDefault="00EE2C38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disseminate information relative to legislative issues to the Association membership</w:t>
      </w:r>
    </w:p>
    <w:p w14:paraId="3A6FF1FF" w14:textId="20135429" w:rsidR="00EE2C38" w:rsidRPr="006E1575" w:rsidRDefault="00EE2C38" w:rsidP="002851F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act as a liaison</w:t>
      </w:r>
      <w:r w:rsidR="00333D72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between Association members and individuals involved in legislative activities that may affect the Association</w:t>
      </w:r>
    </w:p>
    <w:p w14:paraId="79316C2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0EF87E" w14:textId="194BF6A9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Legislative Coun</w:t>
      </w:r>
      <w:r w:rsidR="002851F7"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cilor</w:t>
      </w: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t>:</w:t>
      </w:r>
    </w:p>
    <w:p w14:paraId="7160025D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0B47AF16" w14:textId="168D6875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AD1FA38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04A3FAF3" w14:textId="22219DB8" w:rsidR="00B95A58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represent all members of ASHA who reside in North Dakota</w:t>
      </w:r>
    </w:p>
    <w:p w14:paraId="44C8A3A2" w14:textId="587054F0" w:rsidR="00CB4B02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fulfill the role and responsibilities of a Legislative Councilor as specified in the current </w:t>
      </w:r>
      <w:r w:rsidRPr="006E1575">
        <w:rPr>
          <w:rFonts w:ascii="Arial" w:eastAsia="Times New Roman" w:hAnsi="Arial" w:cs="Arial"/>
          <w:color w:val="222222"/>
          <w:sz w:val="24"/>
          <w:szCs w:val="24"/>
          <w:u w:val="single"/>
        </w:rPr>
        <w:t>Legislative Council Handbook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of ASHA.</w:t>
      </w:r>
    </w:p>
    <w:p w14:paraId="6877528D" w14:textId="38779CB4" w:rsidR="00CB4B02" w:rsidRPr="006E1575" w:rsidRDefault="00CB4B02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solicit input</w:t>
      </w:r>
      <w:r w:rsidR="00DE3A44"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from North Dakota ASHA members relative to issues under legislative consideration.</w:t>
      </w:r>
    </w:p>
    <w:p w14:paraId="5FC3763D" w14:textId="44F3D4E6" w:rsidR="00DE3A44" w:rsidRPr="006E1575" w:rsidRDefault="00DE3A44" w:rsidP="00B95A5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provide brief reports of agenda and proceedings of the Legislative Council.</w:t>
      </w:r>
    </w:p>
    <w:p w14:paraId="5D0E18F0" w14:textId="77777777" w:rsidR="005C12F0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B9EE9E" w14:textId="00F98D40" w:rsidR="005C12F0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Clinical Affairs:</w:t>
      </w:r>
    </w:p>
    <w:p w14:paraId="5173ED38" w14:textId="40A18BEE" w:rsidR="003933E2" w:rsidRPr="006E1575" w:rsidRDefault="005C12F0" w:rsidP="005C12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Brittany Vickers</w:t>
      </w:r>
    </w:p>
    <w:p w14:paraId="34A04B91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5DE8C45E" w14:textId="77777777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7EBE2B16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interests of patients serviced within the clinical setting of the state and local areas</w:t>
      </w:r>
    </w:p>
    <w:p w14:paraId="6F70E42A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mutual understanding between the Association and available clinical services</w:t>
      </w:r>
    </w:p>
    <w:p w14:paraId="4B9BD2CC" w14:textId="77777777" w:rsidR="00D36947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function as a medical liaison committee</w:t>
      </w:r>
    </w:p>
    <w:p w14:paraId="3B0C29E2" w14:textId="78255787" w:rsidR="004C1275" w:rsidRPr="006E1575" w:rsidRDefault="004C1275" w:rsidP="00D3694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784ABD3B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0B710D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2AE67807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5B121BB5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B8BC37A" w14:textId="77777777" w:rsidR="00E30697" w:rsidRPr="006E1575" w:rsidRDefault="00E3069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14:paraId="664A7F5C" w14:textId="60BDC718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Public Schools Affairs:</w:t>
      </w:r>
    </w:p>
    <w:p w14:paraId="3A5AEC17" w14:textId="748AFDB3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Chair: </w:t>
      </w:r>
      <w:r w:rsidR="00217BAB" w:rsidRPr="006E1575">
        <w:rPr>
          <w:rFonts w:ascii="Arial" w:eastAsia="Times New Roman" w:hAnsi="Arial" w:cs="Arial"/>
          <w:color w:val="222222"/>
          <w:sz w:val="24"/>
          <w:szCs w:val="24"/>
        </w:rPr>
        <w:t>Lisa Haskins</w:t>
      </w:r>
    </w:p>
    <w:p w14:paraId="4D1FF2EA" w14:textId="6A9A06E9" w:rsidR="00D36947" w:rsidRPr="006E1575" w:rsidRDefault="00D36947" w:rsidP="00D369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Committee Member</w:t>
      </w:r>
      <w:r w:rsidR="00B30454" w:rsidRPr="006E157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17BAB" w:rsidRPr="006E1575">
        <w:rPr>
          <w:rFonts w:ascii="Arial" w:eastAsia="Times New Roman" w:hAnsi="Arial" w:cs="Arial"/>
          <w:color w:val="222222"/>
          <w:sz w:val="24"/>
          <w:szCs w:val="24"/>
        </w:rPr>
        <w:t>Leah Hedberg</w:t>
      </w:r>
      <w:r w:rsidR="00B30454" w:rsidRPr="006E1575">
        <w:rPr>
          <w:rFonts w:ascii="Arial" w:eastAsia="Times New Roman" w:hAnsi="Arial" w:cs="Arial"/>
          <w:color w:val="222222"/>
          <w:sz w:val="24"/>
          <w:szCs w:val="24"/>
        </w:rPr>
        <w:t>, Andrea Volk</w:t>
      </w:r>
    </w:p>
    <w:p w14:paraId="01DDDEC4" w14:textId="33D9730F" w:rsidR="004C1275" w:rsidRPr="006E1575" w:rsidRDefault="004C1275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381FE3E3" w14:textId="6D1DF8B9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interests of school age persons</w:t>
      </w:r>
    </w:p>
    <w:p w14:paraId="31DBCF8A" w14:textId="594C8A99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promote the mutual understanding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between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the Association and school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>ervices</w:t>
      </w:r>
    </w:p>
    <w:p w14:paraId="2CEC3D50" w14:textId="7D920AFA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function as a liaison between the </w:t>
      </w:r>
      <w:r w:rsidR="00965395" w:rsidRPr="006E1575">
        <w:rPr>
          <w:rFonts w:ascii="Arial" w:eastAsia="Times New Roman" w:hAnsi="Arial" w:cs="Arial"/>
          <w:color w:val="222222"/>
          <w:sz w:val="24"/>
          <w:szCs w:val="24"/>
        </w:rPr>
        <w:t>Association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and the Department of Public Instruction</w:t>
      </w:r>
    </w:p>
    <w:p w14:paraId="1EF2BC95" w14:textId="23566026" w:rsidR="004C1275" w:rsidRPr="006E1575" w:rsidRDefault="004C1275" w:rsidP="004C127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58F5971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B0B5A3" w14:textId="23CB4690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Audiological Affairs:</w:t>
      </w:r>
    </w:p>
    <w:p w14:paraId="47F954D3" w14:textId="754A958F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Tricia Nechodom</w:t>
      </w:r>
    </w:p>
    <w:p w14:paraId="07FC9EBE" w14:textId="77777777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55824395" w14:textId="77777777" w:rsidR="00B30454" w:rsidRPr="006E1575" w:rsidRDefault="00B30454" w:rsidP="00B304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7424A9B7" w14:textId="0BC0BB50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interests of hearing impaired individuals</w:t>
      </w:r>
    </w:p>
    <w:p w14:paraId="7BDE908D" w14:textId="768D3D23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promote the mutual understanding between the Association and the availability of services</w:t>
      </w:r>
    </w:p>
    <w:p w14:paraId="236F67FF" w14:textId="382157FB" w:rsidR="004C1275" w:rsidRPr="006E1575" w:rsidRDefault="004C1275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function as a liaison between the Association and the medical community, </w:t>
      </w:r>
      <w:r w:rsidR="0064286B" w:rsidRPr="006E1575">
        <w:rPr>
          <w:rFonts w:ascii="Arial" w:eastAsia="Times New Roman" w:hAnsi="Arial" w:cs="Arial"/>
          <w:color w:val="222222"/>
          <w:sz w:val="24"/>
          <w:szCs w:val="24"/>
        </w:rPr>
        <w:t>the hearing aid fitting and dispensing practices, the North Dakota State Board of Hearing Aid Dealers and Fitters and the North Dakota Academy of Audiology.</w:t>
      </w:r>
    </w:p>
    <w:p w14:paraId="72391325" w14:textId="043CA047" w:rsidR="0064286B" w:rsidRPr="006E1575" w:rsidRDefault="0064286B" w:rsidP="004C12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assist the President-Elect in securing speakers for the annual spring meeting</w:t>
      </w:r>
    </w:p>
    <w:p w14:paraId="25AA5C99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AF2197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Budget:</w:t>
      </w:r>
    </w:p>
    <w:p w14:paraId="40A866B0" w14:textId="3EBD5D1C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Chair: </w:t>
      </w:r>
      <w:r w:rsidR="00BB3EB4" w:rsidRPr="006E1575">
        <w:rPr>
          <w:rFonts w:ascii="Arial" w:eastAsia="Times New Roman" w:hAnsi="Arial" w:cs="Arial"/>
          <w:color w:val="222222"/>
          <w:sz w:val="24"/>
          <w:szCs w:val="24"/>
        </w:rPr>
        <w:t>Melissa Gietzen</w:t>
      </w:r>
    </w:p>
    <w:p w14:paraId="14A14FF2" w14:textId="501EBA91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Committee Members: Michelle Lux</w:t>
      </w:r>
    </w:p>
    <w:p w14:paraId="303BBDAB" w14:textId="13B04D7E" w:rsidR="00457BA1" w:rsidRPr="006E1575" w:rsidRDefault="00457BA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085558D8" w14:textId="22CC7C19" w:rsidR="0064286B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annually prepare the proposed budget for the following year</w:t>
      </w:r>
    </w:p>
    <w:p w14:paraId="19C18A2D" w14:textId="3ABB5460" w:rsidR="00C36DC5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manage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 the financial affairs of the Association</w:t>
      </w:r>
    </w:p>
    <w:p w14:paraId="55121CCB" w14:textId="6F2D6C3E" w:rsidR="00C36DC5" w:rsidRPr="006E1575" w:rsidRDefault="00C36DC5" w:rsidP="0064286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make recommendations to the Exe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6E1575">
        <w:rPr>
          <w:rFonts w:ascii="Arial" w:eastAsia="Times New Roman" w:hAnsi="Arial" w:cs="Arial"/>
          <w:color w:val="222222"/>
          <w:sz w:val="24"/>
          <w:szCs w:val="24"/>
        </w:rPr>
        <w:t>utive Committee for membership dues, registration fees for the spring meeting</w:t>
      </w:r>
      <w:r w:rsidR="008B057A" w:rsidRPr="006E1575">
        <w:rPr>
          <w:rFonts w:ascii="Arial" w:eastAsia="Times New Roman" w:hAnsi="Arial" w:cs="Arial"/>
          <w:color w:val="222222"/>
          <w:sz w:val="24"/>
          <w:szCs w:val="24"/>
        </w:rPr>
        <w:t>, and other assessments</w:t>
      </w:r>
    </w:p>
    <w:p w14:paraId="79D70C73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05840C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Convention:</w:t>
      </w:r>
    </w:p>
    <w:p w14:paraId="50A7AC55" w14:textId="3C8A91A3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Chair: Brittany Hernandez</w:t>
      </w:r>
      <w:r w:rsidR="00EA4A38" w:rsidRPr="006E1575">
        <w:rPr>
          <w:rFonts w:ascii="Arial" w:eastAsia="Times New Roman" w:hAnsi="Arial" w:cs="Arial"/>
          <w:sz w:val="24"/>
          <w:szCs w:val="24"/>
        </w:rPr>
        <w:t>, Tricia Nechodom</w:t>
      </w:r>
    </w:p>
    <w:p w14:paraId="37FABAB8" w14:textId="77777777" w:rsidR="00EA4A38" w:rsidRPr="006E1575" w:rsidRDefault="00EA4A38" w:rsidP="00EA4A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115C48B4" w14:textId="2CAC4D9F" w:rsidR="008B057A" w:rsidRPr="006E1575" w:rsidRDefault="008B057A" w:rsidP="00A23E0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Duties:</w:t>
      </w:r>
    </w:p>
    <w:p w14:paraId="692AA7F2" w14:textId="4A337553" w:rsidR="008B057A" w:rsidRPr="006E1575" w:rsidRDefault="008B057A" w:rsidP="008B057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To assist in the planning of and preparation for the annual spring meeting</w:t>
      </w:r>
    </w:p>
    <w:p w14:paraId="3328D1D0" w14:textId="1FE59050" w:rsidR="008B057A" w:rsidRPr="006E1575" w:rsidRDefault="008B057A" w:rsidP="008B057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1575">
        <w:rPr>
          <w:rFonts w:ascii="Arial" w:eastAsia="Times New Roman" w:hAnsi="Arial" w:cs="Arial"/>
          <w:sz w:val="24"/>
          <w:szCs w:val="24"/>
        </w:rPr>
        <w:t>To assist the President-Elect with the coordination</w:t>
      </w:r>
      <w:r w:rsidR="0099367E" w:rsidRPr="006E1575">
        <w:rPr>
          <w:rFonts w:ascii="Arial" w:eastAsia="Times New Roman" w:hAnsi="Arial" w:cs="Arial"/>
          <w:sz w:val="24"/>
          <w:szCs w:val="24"/>
        </w:rPr>
        <w:t xml:space="preserve"> of activities at the spring meeting</w:t>
      </w:r>
    </w:p>
    <w:p w14:paraId="22455B41" w14:textId="77777777" w:rsidR="005D3371" w:rsidRPr="006E1575" w:rsidRDefault="005D3371" w:rsidP="005D3371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E15F75" w14:textId="47A10D8B" w:rsidR="003933E2" w:rsidRPr="006E1575" w:rsidRDefault="005D337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Long Range Planning:</w:t>
      </w:r>
    </w:p>
    <w:p w14:paraId="51E05872" w14:textId="7C69CA04" w:rsidR="005D3371" w:rsidRPr="006E1575" w:rsidRDefault="005D3371" w:rsidP="005D33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Lisa Roteliuk</w:t>
      </w:r>
    </w:p>
    <w:p w14:paraId="7E3A5157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529E0A6" w14:textId="6D0EAB8C" w:rsidR="0099367E" w:rsidRPr="006E1575" w:rsidRDefault="0099367E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Duties:</w:t>
      </w:r>
    </w:p>
    <w:p w14:paraId="66D81E41" w14:textId="10F80B30" w:rsidR="0099367E" w:rsidRPr="006E1575" w:rsidRDefault="0099367E" w:rsidP="00993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 consider the future goals, objectives, and policies of the Association</w:t>
      </w:r>
    </w:p>
    <w:p w14:paraId="16D1F4B3" w14:textId="692C62EA" w:rsidR="0099367E" w:rsidRPr="006E1575" w:rsidRDefault="0099367E" w:rsidP="009936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To consider how the Association can best meet the needs of its membership</w:t>
      </w:r>
    </w:p>
    <w:p w14:paraId="6C80D4A7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</w:rPr>
        <w:lastRenderedPageBreak/>
        <w:t>Nominations:</w:t>
      </w:r>
    </w:p>
    <w:p w14:paraId="0220151F" w14:textId="77777777" w:rsidR="00B8597A" w:rsidRPr="006E1575" w:rsidRDefault="00B8597A" w:rsidP="00B85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567BD99F" w14:textId="1BAF82F9" w:rsidR="00457BA1" w:rsidRPr="006E1575" w:rsidRDefault="00B8597A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899A878" w14:textId="4A588A4A" w:rsidR="00457BA1" w:rsidRPr="006E1575" w:rsidRDefault="00457BA1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6649339B" w14:textId="3E036078" w:rsidR="0099367E" w:rsidRPr="006E1575" w:rsidRDefault="0099367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 xml:space="preserve">To obtain from each candidate a brief biographical </w:t>
      </w:r>
      <w:r w:rsidR="005D219E" w:rsidRPr="006E1575">
        <w:rPr>
          <w:rFonts w:ascii="Arial" w:eastAsia="Times New Roman" w:hAnsi="Arial" w:cs="Arial"/>
          <w:color w:val="222222"/>
          <w:sz w:val="24"/>
          <w:szCs w:val="24"/>
        </w:rPr>
        <w:t>sketch and information relative to the nominee’s interest in the purposes and activities of the Association</w:t>
      </w:r>
    </w:p>
    <w:p w14:paraId="2298A720" w14:textId="39CA82C0" w:rsidR="005D219E" w:rsidRPr="006E1575" w:rsidRDefault="005D219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submit by mail to the membership the ballot of candidates who are willing to serve, accompanied by the aforementioned supporting information, at least two weeks prior to the election</w:t>
      </w:r>
    </w:p>
    <w:p w14:paraId="2906C3DD" w14:textId="270CE4C4" w:rsidR="005D219E" w:rsidRPr="006E1575" w:rsidRDefault="005D219E" w:rsidP="009936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submit to the American Speech-Language-Hearing Association the State’s nominees for national awards</w:t>
      </w:r>
    </w:p>
    <w:p w14:paraId="7885261E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145126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Publicity:</w:t>
      </w:r>
    </w:p>
    <w:p w14:paraId="2F42035B" w14:textId="77777777" w:rsidR="00D54199" w:rsidRPr="006E1575" w:rsidRDefault="00D54199" w:rsidP="00D54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Chair: OPEN</w:t>
      </w:r>
    </w:p>
    <w:p w14:paraId="128783A4" w14:textId="77777777" w:rsidR="00D54199" w:rsidRPr="006E1575" w:rsidRDefault="00D54199" w:rsidP="00D54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281D7884" w14:textId="77777777" w:rsidR="00457BA1" w:rsidRPr="006E1575" w:rsidRDefault="00457BA1" w:rsidP="00457B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17D51E82" w14:textId="64A5827D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disseminate information related to communication disorders via multiple media,</w:t>
      </w:r>
    </w:p>
    <w:p w14:paraId="78AD470D" w14:textId="3B6CC41A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coordinate activities for Better Hearing and Speech Month,</w:t>
      </w:r>
    </w:p>
    <w:p w14:paraId="56ABDF47" w14:textId="69FC336B" w:rsidR="00E702F1" w:rsidRPr="006E1575" w:rsidRDefault="00E702F1" w:rsidP="00E702F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To manage Association services involving publications.</w:t>
      </w:r>
    </w:p>
    <w:p w14:paraId="5A9C61F2" w14:textId="77777777" w:rsidR="003933E2" w:rsidRPr="006E1575" w:rsidRDefault="003933E2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4E7321" w14:textId="5E38DBFA" w:rsidR="00785287" w:rsidRPr="006E1575" w:rsidRDefault="00785287" w:rsidP="003933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b/>
          <w:bCs/>
          <w:color w:val="222222"/>
          <w:sz w:val="24"/>
          <w:szCs w:val="24"/>
        </w:rPr>
        <w:t>Scholarship:</w:t>
      </w:r>
    </w:p>
    <w:p w14:paraId="41A56264" w14:textId="2599FA38" w:rsidR="003933E2" w:rsidRPr="006E1575" w:rsidRDefault="00785287" w:rsidP="007852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Chair: Erin Holt</w:t>
      </w:r>
    </w:p>
    <w:p w14:paraId="45801AF9" w14:textId="77777777" w:rsidR="008A10BF" w:rsidRPr="006E1575" w:rsidRDefault="008A10BF" w:rsidP="008A10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OPEN FOR COMMITTEE MEMBERS</w:t>
      </w:r>
    </w:p>
    <w:p w14:paraId="36D6FA85" w14:textId="69F3AF2C" w:rsidR="00E702F1" w:rsidRPr="006E1575" w:rsidRDefault="00E702F1" w:rsidP="003A44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E1575">
        <w:rPr>
          <w:rFonts w:ascii="Arial" w:eastAsia="Times New Roman" w:hAnsi="Arial" w:cs="Arial"/>
          <w:color w:val="222222"/>
          <w:sz w:val="24"/>
          <w:szCs w:val="24"/>
        </w:rPr>
        <w:t>Duties:</w:t>
      </w:r>
    </w:p>
    <w:p w14:paraId="44941F0C" w14:textId="221487BD" w:rsidR="00E702F1" w:rsidRPr="006E1575" w:rsidRDefault="002851F7" w:rsidP="00E702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t>To plan scholarships for trainees in speech, language, and hearing curricula,</w:t>
      </w:r>
    </w:p>
    <w:p w14:paraId="08A83541" w14:textId="5867248F" w:rsidR="002851F7" w:rsidRPr="006E1575" w:rsidRDefault="002851F7" w:rsidP="00E702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t>To publicize Association scholarships.</w:t>
      </w:r>
    </w:p>
    <w:p w14:paraId="66FBDAFF" w14:textId="670D5D4C" w:rsidR="007F3233" w:rsidRPr="006E1575" w:rsidRDefault="007F3233">
      <w:pPr>
        <w:rPr>
          <w:rFonts w:ascii="Arial" w:hAnsi="Arial" w:cs="Arial"/>
        </w:rPr>
      </w:pPr>
    </w:p>
    <w:p w14:paraId="79BA8957" w14:textId="77777777" w:rsidR="006E1575" w:rsidRDefault="006E1575">
      <w:pPr>
        <w:rPr>
          <w:rFonts w:ascii="Arial" w:hAnsi="Arial" w:cs="Arial"/>
        </w:rPr>
      </w:pPr>
    </w:p>
    <w:p w14:paraId="3AE6BB6F" w14:textId="77777777" w:rsidR="00B56550" w:rsidRDefault="00B56550">
      <w:pPr>
        <w:rPr>
          <w:rFonts w:ascii="Arial" w:hAnsi="Arial" w:cs="Arial"/>
        </w:rPr>
      </w:pPr>
    </w:p>
    <w:p w14:paraId="6ECE19EE" w14:textId="77777777" w:rsidR="00B56550" w:rsidRDefault="00B56550">
      <w:pPr>
        <w:rPr>
          <w:rFonts w:ascii="Arial" w:hAnsi="Arial" w:cs="Arial"/>
        </w:rPr>
      </w:pPr>
    </w:p>
    <w:p w14:paraId="03D27475" w14:textId="77777777" w:rsidR="00B56550" w:rsidRDefault="00B56550">
      <w:pPr>
        <w:rPr>
          <w:rFonts w:ascii="Arial" w:hAnsi="Arial" w:cs="Arial"/>
        </w:rPr>
      </w:pPr>
    </w:p>
    <w:p w14:paraId="5E77AA5A" w14:textId="77777777" w:rsidR="00B56550" w:rsidRDefault="00B56550">
      <w:pPr>
        <w:rPr>
          <w:rFonts w:ascii="Arial" w:hAnsi="Arial" w:cs="Arial"/>
        </w:rPr>
      </w:pPr>
    </w:p>
    <w:p w14:paraId="3B485F43" w14:textId="77777777" w:rsidR="00B56550" w:rsidRDefault="00B56550">
      <w:pPr>
        <w:rPr>
          <w:rFonts w:ascii="Arial" w:hAnsi="Arial" w:cs="Arial"/>
        </w:rPr>
      </w:pPr>
    </w:p>
    <w:p w14:paraId="34F84CF3" w14:textId="77777777" w:rsidR="00B56550" w:rsidRDefault="00B56550">
      <w:pPr>
        <w:rPr>
          <w:rFonts w:ascii="Arial" w:hAnsi="Arial" w:cs="Arial"/>
        </w:rPr>
      </w:pPr>
    </w:p>
    <w:p w14:paraId="6735AF89" w14:textId="77777777" w:rsidR="00B56550" w:rsidRDefault="00B56550">
      <w:pPr>
        <w:rPr>
          <w:rFonts w:ascii="Arial" w:hAnsi="Arial" w:cs="Arial"/>
        </w:rPr>
      </w:pPr>
    </w:p>
    <w:p w14:paraId="27C18DCF" w14:textId="77777777" w:rsidR="00B56550" w:rsidRDefault="00B56550">
      <w:pPr>
        <w:rPr>
          <w:rFonts w:ascii="Arial" w:hAnsi="Arial" w:cs="Arial"/>
        </w:rPr>
      </w:pPr>
    </w:p>
    <w:p w14:paraId="4B939007" w14:textId="77777777" w:rsidR="00B56550" w:rsidRDefault="00B56550">
      <w:pPr>
        <w:rPr>
          <w:rFonts w:ascii="Arial" w:hAnsi="Arial" w:cs="Arial"/>
        </w:rPr>
      </w:pPr>
    </w:p>
    <w:p w14:paraId="3AC53941" w14:textId="77777777" w:rsidR="00B56550" w:rsidRPr="006E1575" w:rsidRDefault="00B56550">
      <w:pPr>
        <w:rPr>
          <w:rFonts w:ascii="Arial" w:hAnsi="Arial" w:cs="Arial"/>
        </w:rPr>
      </w:pPr>
    </w:p>
    <w:p w14:paraId="4ECEB832" w14:textId="77777777" w:rsidR="006E1575" w:rsidRPr="006E1575" w:rsidRDefault="006E1575" w:rsidP="00E16669">
      <w:pPr>
        <w:spacing w:after="0" w:line="240" w:lineRule="auto"/>
        <w:rPr>
          <w:rFonts w:ascii="Arial" w:hAnsi="Arial" w:cs="Arial"/>
        </w:rPr>
      </w:pPr>
    </w:p>
    <w:p w14:paraId="3C8209B8" w14:textId="3BCD8608" w:rsidR="006E1575" w:rsidRDefault="006E1575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1575">
        <w:rPr>
          <w:rFonts w:ascii="Arial" w:hAnsi="Arial" w:cs="Arial"/>
          <w:sz w:val="24"/>
          <w:szCs w:val="24"/>
        </w:rPr>
        <w:lastRenderedPageBreak/>
        <w:t>Please see the following excerpts from the NDSLHA Constitution:</w:t>
      </w:r>
    </w:p>
    <w:p w14:paraId="1E3DB5DE" w14:textId="77777777" w:rsid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FC502B" w14:textId="77777777" w:rsidR="00E16669" w:rsidRPr="00E16669" w:rsidRDefault="00E16669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6669">
        <w:rPr>
          <w:rFonts w:ascii="Arial" w:hAnsi="Arial" w:cs="Arial"/>
          <w:b/>
          <w:bCs/>
          <w:sz w:val="24"/>
          <w:szCs w:val="24"/>
        </w:rPr>
        <w:t>ARTICLE V</w:t>
      </w:r>
    </w:p>
    <w:p w14:paraId="3A9C3BD7" w14:textId="77777777" w:rsidR="00E16669" w:rsidRPr="00E16669" w:rsidRDefault="00E16669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6669">
        <w:rPr>
          <w:rFonts w:ascii="Arial" w:hAnsi="Arial" w:cs="Arial"/>
          <w:b/>
          <w:bCs/>
          <w:sz w:val="24"/>
          <w:szCs w:val="24"/>
        </w:rPr>
        <w:t>Officers</w:t>
      </w:r>
    </w:p>
    <w:p w14:paraId="16B0861E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669">
        <w:rPr>
          <w:rFonts w:ascii="Arial" w:hAnsi="Arial" w:cs="Arial"/>
          <w:sz w:val="24"/>
          <w:szCs w:val="24"/>
          <w:u w:val="single"/>
        </w:rPr>
        <w:t>Section 1</w:t>
      </w:r>
    </w:p>
    <w:p w14:paraId="2F646E52" w14:textId="3B800F08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A. </w:t>
      </w:r>
      <w:r w:rsidRPr="00E16669">
        <w:rPr>
          <w:rFonts w:ascii="Arial" w:hAnsi="Arial" w:cs="Arial"/>
          <w:sz w:val="24"/>
          <w:szCs w:val="24"/>
          <w:u w:val="single"/>
        </w:rPr>
        <w:t>Number of offices and terms of office</w:t>
      </w:r>
      <w:r w:rsidRPr="00E16669">
        <w:rPr>
          <w:rFonts w:ascii="Arial" w:hAnsi="Arial" w:cs="Arial"/>
          <w:sz w:val="24"/>
          <w:szCs w:val="24"/>
        </w:rPr>
        <w:t>. Offices of the Association include President-Elect,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President, Past-President, Secretary and Treasurer. Officers shall be elected at the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spring meeting of the Association and shall assume their responsibilities at the</w:t>
      </w:r>
    </w:p>
    <w:p w14:paraId="3AE8FEBB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>conclusion of that meeting. The terms of the elected officers shall be two years. The</w:t>
      </w:r>
    </w:p>
    <w:p w14:paraId="17811597" w14:textId="76CE6E3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President-Elect and Treasurer will be elected in even-numbered years and the </w:t>
      </w:r>
      <w:r>
        <w:rPr>
          <w:rFonts w:ascii="Arial" w:hAnsi="Arial" w:cs="Arial"/>
          <w:sz w:val="24"/>
          <w:szCs w:val="24"/>
        </w:rPr>
        <w:t>s</w:t>
      </w:r>
      <w:r w:rsidRPr="00E16669">
        <w:rPr>
          <w:rFonts w:ascii="Arial" w:hAnsi="Arial" w:cs="Arial"/>
          <w:sz w:val="24"/>
          <w:szCs w:val="24"/>
        </w:rPr>
        <w:t>ecretary</w:t>
      </w:r>
    </w:p>
    <w:p w14:paraId="4E260A89" w14:textId="77777777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>will be elected in odd-numbered years.</w:t>
      </w:r>
    </w:p>
    <w:p w14:paraId="5303FCAB" w14:textId="0F87D39F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B. </w:t>
      </w:r>
      <w:r w:rsidRPr="00E16669">
        <w:rPr>
          <w:rFonts w:ascii="Arial" w:hAnsi="Arial" w:cs="Arial"/>
          <w:sz w:val="24"/>
          <w:szCs w:val="24"/>
          <w:u w:val="single"/>
        </w:rPr>
        <w:t>Vacancies.</w:t>
      </w:r>
      <w:r w:rsidRPr="00E16669">
        <w:rPr>
          <w:rFonts w:ascii="Arial" w:hAnsi="Arial" w:cs="Arial"/>
          <w:sz w:val="24"/>
          <w:szCs w:val="24"/>
        </w:rPr>
        <w:t xml:space="preserve"> Any permanent vacancies occurring among the elected officials shall be filled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from the active membership by choice of the remaining elected officers.</w:t>
      </w:r>
    </w:p>
    <w:p w14:paraId="082BD295" w14:textId="77777777" w:rsid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16669">
        <w:rPr>
          <w:rFonts w:ascii="Arial" w:hAnsi="Arial" w:cs="Arial"/>
          <w:sz w:val="24"/>
          <w:szCs w:val="24"/>
          <w:u w:val="single"/>
        </w:rPr>
        <w:t>Section 2</w:t>
      </w:r>
    </w:p>
    <w:p w14:paraId="747C7737" w14:textId="6EB64CE1" w:rsidR="00E16669" w:rsidRPr="00E16669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A. </w:t>
      </w:r>
      <w:r w:rsidRPr="00E16669">
        <w:rPr>
          <w:rFonts w:ascii="Arial" w:hAnsi="Arial" w:cs="Arial"/>
          <w:sz w:val="24"/>
          <w:szCs w:val="24"/>
          <w:u w:val="single"/>
        </w:rPr>
        <w:t>Nomination.</w:t>
      </w:r>
      <w:r w:rsidRPr="00E16669">
        <w:rPr>
          <w:rFonts w:ascii="Arial" w:hAnsi="Arial" w:cs="Arial"/>
          <w:sz w:val="24"/>
          <w:szCs w:val="24"/>
        </w:rPr>
        <w:t xml:space="preserve"> Active members shall communicate to the nominating committee names of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candidates for association officers and awards of the Association.</w:t>
      </w:r>
    </w:p>
    <w:p w14:paraId="5F55C79D" w14:textId="13A947F1" w:rsidR="004C782F" w:rsidRDefault="00E16669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6669">
        <w:rPr>
          <w:rFonts w:ascii="Arial" w:hAnsi="Arial" w:cs="Arial"/>
          <w:sz w:val="24"/>
          <w:szCs w:val="24"/>
        </w:rPr>
        <w:t xml:space="preserve">B. </w:t>
      </w:r>
      <w:r w:rsidRPr="00E16669">
        <w:rPr>
          <w:rFonts w:ascii="Arial" w:hAnsi="Arial" w:cs="Arial"/>
          <w:sz w:val="24"/>
          <w:szCs w:val="24"/>
          <w:u w:val="single"/>
        </w:rPr>
        <w:t>Election.</w:t>
      </w:r>
      <w:r w:rsidRPr="00E16669">
        <w:rPr>
          <w:rFonts w:ascii="Arial" w:hAnsi="Arial" w:cs="Arial"/>
          <w:sz w:val="24"/>
          <w:szCs w:val="24"/>
        </w:rPr>
        <w:t xml:space="preserve"> The election of officers shall be conducted at the spring meeting of the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Association. Members may present their ballots at the spring meeting or mail them as</w:t>
      </w:r>
      <w:r>
        <w:rPr>
          <w:rFonts w:ascii="Arial" w:hAnsi="Arial" w:cs="Arial"/>
          <w:sz w:val="24"/>
          <w:szCs w:val="24"/>
        </w:rPr>
        <w:t xml:space="preserve"> </w:t>
      </w:r>
      <w:r w:rsidRPr="00E16669">
        <w:rPr>
          <w:rFonts w:ascii="Arial" w:hAnsi="Arial" w:cs="Arial"/>
          <w:sz w:val="24"/>
          <w:szCs w:val="24"/>
        </w:rPr>
        <w:t>absentee ballots to the Executive Secretary by the deadline specified on the ballot.</w:t>
      </w:r>
    </w:p>
    <w:p w14:paraId="093C3043" w14:textId="77777777" w:rsid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8B11A2" w14:textId="77777777" w:rsidR="004C782F" w:rsidRPr="004C782F" w:rsidRDefault="004C782F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82F">
        <w:rPr>
          <w:rFonts w:ascii="Arial" w:hAnsi="Arial" w:cs="Arial"/>
          <w:b/>
          <w:bCs/>
          <w:sz w:val="24"/>
          <w:szCs w:val="24"/>
        </w:rPr>
        <w:t>ARTICLE IX</w:t>
      </w:r>
    </w:p>
    <w:p w14:paraId="1D3036FD" w14:textId="77777777" w:rsidR="004C782F" w:rsidRPr="004C782F" w:rsidRDefault="004C782F" w:rsidP="00E1666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82F">
        <w:rPr>
          <w:rFonts w:ascii="Arial" w:hAnsi="Arial" w:cs="Arial"/>
          <w:b/>
          <w:bCs/>
          <w:sz w:val="24"/>
          <w:szCs w:val="24"/>
        </w:rPr>
        <w:t>Committees</w:t>
      </w:r>
    </w:p>
    <w:p w14:paraId="5DBA5828" w14:textId="77777777" w:rsidR="004C782F" w:rsidRP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C782F">
        <w:rPr>
          <w:rFonts w:ascii="Arial" w:hAnsi="Arial" w:cs="Arial"/>
          <w:sz w:val="24"/>
          <w:szCs w:val="24"/>
          <w:u w:val="single"/>
        </w:rPr>
        <w:t>Section 1</w:t>
      </w:r>
    </w:p>
    <w:p w14:paraId="300965B5" w14:textId="734B54CB" w:rsidR="004C782F" w:rsidRPr="004C782F" w:rsidRDefault="004C782F" w:rsidP="00E166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82F">
        <w:rPr>
          <w:rFonts w:ascii="Arial" w:hAnsi="Arial" w:cs="Arial"/>
          <w:sz w:val="24"/>
          <w:szCs w:val="24"/>
        </w:rPr>
        <w:t xml:space="preserve">A. </w:t>
      </w:r>
      <w:r w:rsidRPr="004C782F">
        <w:rPr>
          <w:rFonts w:ascii="Arial" w:hAnsi="Arial" w:cs="Arial"/>
          <w:sz w:val="24"/>
          <w:szCs w:val="24"/>
          <w:u w:val="single"/>
        </w:rPr>
        <w:t>Appointment.</w:t>
      </w:r>
      <w:r w:rsidRPr="004C782F">
        <w:rPr>
          <w:rFonts w:ascii="Arial" w:hAnsi="Arial" w:cs="Arial"/>
          <w:sz w:val="24"/>
          <w:szCs w:val="24"/>
        </w:rPr>
        <w:t xml:space="preserve"> Immediately following the spring meeting or as soon thereafter as possible,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the President of the Association will appoint the chair of the committee. The appointed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chair will then appoint members to the committee and assign duties accordingly. Insofar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as possible, active members communicating a desire to serve on specific committees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shall be appointed to those committees. The chair of each appointed committee shall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serve a three-year term. At the end of the three-year term, a new chair will be appointed</w:t>
      </w:r>
      <w:r>
        <w:rPr>
          <w:rFonts w:ascii="Arial" w:hAnsi="Arial" w:cs="Arial"/>
          <w:sz w:val="24"/>
          <w:szCs w:val="24"/>
        </w:rPr>
        <w:t xml:space="preserve"> b</w:t>
      </w:r>
      <w:r w:rsidRPr="004C782F">
        <w:rPr>
          <w:rFonts w:ascii="Arial" w:hAnsi="Arial" w:cs="Arial"/>
          <w:sz w:val="24"/>
          <w:szCs w:val="24"/>
        </w:rPr>
        <w:t>y the President of the Association. The immediate past chair of a committee may request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to be appointed again for another three-year term.</w:t>
      </w:r>
    </w:p>
    <w:p w14:paraId="2E9A4B98" w14:textId="1293A6B7" w:rsidR="006E1575" w:rsidRPr="006E1575" w:rsidRDefault="004C782F" w:rsidP="004C782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782F">
        <w:rPr>
          <w:rFonts w:ascii="Arial" w:hAnsi="Arial" w:cs="Arial"/>
          <w:sz w:val="24"/>
          <w:szCs w:val="24"/>
        </w:rPr>
        <w:t xml:space="preserve">B. </w:t>
      </w:r>
      <w:r w:rsidRPr="004C782F">
        <w:rPr>
          <w:rFonts w:ascii="Arial" w:hAnsi="Arial" w:cs="Arial"/>
          <w:sz w:val="24"/>
          <w:szCs w:val="24"/>
          <w:u w:val="single"/>
        </w:rPr>
        <w:t>Chair.</w:t>
      </w:r>
      <w:r w:rsidRPr="004C782F">
        <w:rPr>
          <w:rFonts w:ascii="Arial" w:hAnsi="Arial" w:cs="Arial"/>
          <w:sz w:val="24"/>
          <w:szCs w:val="24"/>
        </w:rPr>
        <w:t xml:space="preserve"> With the exception of the President and President-Elect, no individual who is chair</w:t>
      </w:r>
      <w:r>
        <w:rPr>
          <w:rFonts w:ascii="Arial" w:hAnsi="Arial" w:cs="Arial"/>
          <w:sz w:val="24"/>
          <w:szCs w:val="24"/>
        </w:rPr>
        <w:t xml:space="preserve"> </w:t>
      </w:r>
      <w:r w:rsidRPr="004C782F">
        <w:rPr>
          <w:rFonts w:ascii="Arial" w:hAnsi="Arial" w:cs="Arial"/>
          <w:sz w:val="24"/>
          <w:szCs w:val="24"/>
        </w:rPr>
        <w:t>of one committee shall serve as chair of any other committee.</w:t>
      </w:r>
    </w:p>
    <w:p w14:paraId="588F2AFB" w14:textId="77777777" w:rsidR="006E1575" w:rsidRPr="006E1575" w:rsidRDefault="006E1575">
      <w:pPr>
        <w:rPr>
          <w:rFonts w:ascii="Arial" w:hAnsi="Arial" w:cs="Arial"/>
        </w:rPr>
      </w:pPr>
    </w:p>
    <w:p w14:paraId="0BC17DFC" w14:textId="77777777" w:rsidR="006E1575" w:rsidRPr="006E1575" w:rsidRDefault="006E1575">
      <w:pPr>
        <w:rPr>
          <w:rFonts w:ascii="Arial" w:hAnsi="Arial" w:cs="Arial"/>
        </w:rPr>
      </w:pPr>
    </w:p>
    <w:p w14:paraId="0243D787" w14:textId="77777777" w:rsidR="00E71E4B" w:rsidRPr="006E1575" w:rsidRDefault="00E71E4B" w:rsidP="00A766D8">
      <w:pPr>
        <w:rPr>
          <w:rFonts w:ascii="Arial" w:hAnsi="Arial" w:cs="Arial"/>
        </w:rPr>
      </w:pPr>
    </w:p>
    <w:p w14:paraId="5CCEB61C" w14:textId="77777777" w:rsidR="009E5660" w:rsidRPr="006E1575" w:rsidRDefault="009E5660" w:rsidP="00A766D8">
      <w:pPr>
        <w:rPr>
          <w:rFonts w:ascii="Arial" w:hAnsi="Arial" w:cs="Arial"/>
        </w:rPr>
      </w:pPr>
    </w:p>
    <w:p w14:paraId="42CC127B" w14:textId="4BC47C27" w:rsidR="00A766D8" w:rsidRPr="006E1575" w:rsidRDefault="00A766D8">
      <w:pPr>
        <w:rPr>
          <w:rFonts w:ascii="Arial" w:hAnsi="Arial" w:cs="Arial"/>
        </w:rPr>
      </w:pPr>
    </w:p>
    <w:sectPr w:rsidR="00A766D8" w:rsidRPr="006E1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F450" w14:textId="77777777" w:rsidR="003D0805" w:rsidRDefault="003D0805" w:rsidP="00213878">
      <w:pPr>
        <w:spacing w:after="0" w:line="240" w:lineRule="auto"/>
      </w:pPr>
      <w:r>
        <w:separator/>
      </w:r>
    </w:p>
  </w:endnote>
  <w:endnote w:type="continuationSeparator" w:id="0">
    <w:p w14:paraId="2CC5D022" w14:textId="77777777" w:rsidR="003D0805" w:rsidRDefault="003D0805" w:rsidP="0021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872CB" w14:textId="77777777" w:rsidR="003D0805" w:rsidRDefault="003D0805" w:rsidP="00213878">
      <w:pPr>
        <w:spacing w:after="0" w:line="240" w:lineRule="auto"/>
      </w:pPr>
      <w:r>
        <w:separator/>
      </w:r>
    </w:p>
  </w:footnote>
  <w:footnote w:type="continuationSeparator" w:id="0">
    <w:p w14:paraId="2FD363E1" w14:textId="77777777" w:rsidR="003D0805" w:rsidRDefault="003D0805" w:rsidP="0021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D879" w14:textId="3D12A86A" w:rsidR="00213878" w:rsidRDefault="00213878">
    <w:pPr>
      <w:pStyle w:val="Header"/>
    </w:pPr>
    <w:r>
      <w:t>Updated 2/16/26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4C"/>
    <w:multiLevelType w:val="hybridMultilevel"/>
    <w:tmpl w:val="6228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DCE"/>
    <w:multiLevelType w:val="hybridMultilevel"/>
    <w:tmpl w:val="EE04B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A15"/>
    <w:multiLevelType w:val="hybridMultilevel"/>
    <w:tmpl w:val="031A6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9B8"/>
    <w:multiLevelType w:val="hybridMultilevel"/>
    <w:tmpl w:val="D4DC9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A6BDF"/>
    <w:multiLevelType w:val="hybridMultilevel"/>
    <w:tmpl w:val="40A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3DEE"/>
    <w:multiLevelType w:val="hybridMultilevel"/>
    <w:tmpl w:val="159A3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97529"/>
    <w:multiLevelType w:val="hybridMultilevel"/>
    <w:tmpl w:val="F4EA5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565DB"/>
    <w:multiLevelType w:val="hybridMultilevel"/>
    <w:tmpl w:val="92A44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5096"/>
    <w:multiLevelType w:val="hybridMultilevel"/>
    <w:tmpl w:val="AB8C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D625F"/>
    <w:multiLevelType w:val="hybridMultilevel"/>
    <w:tmpl w:val="5630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F2F23"/>
    <w:multiLevelType w:val="hybridMultilevel"/>
    <w:tmpl w:val="0D46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F5227"/>
    <w:multiLevelType w:val="hybridMultilevel"/>
    <w:tmpl w:val="AFB4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3036">
    <w:abstractNumId w:val="4"/>
  </w:num>
  <w:num w:numId="2" w16cid:durableId="191647543">
    <w:abstractNumId w:val="10"/>
  </w:num>
  <w:num w:numId="3" w16cid:durableId="718363286">
    <w:abstractNumId w:val="0"/>
  </w:num>
  <w:num w:numId="4" w16cid:durableId="1626152958">
    <w:abstractNumId w:val="11"/>
  </w:num>
  <w:num w:numId="5" w16cid:durableId="1725450972">
    <w:abstractNumId w:val="1"/>
  </w:num>
  <w:num w:numId="6" w16cid:durableId="675376438">
    <w:abstractNumId w:val="7"/>
  </w:num>
  <w:num w:numId="7" w16cid:durableId="1826122944">
    <w:abstractNumId w:val="8"/>
  </w:num>
  <w:num w:numId="8" w16cid:durableId="462429453">
    <w:abstractNumId w:val="9"/>
  </w:num>
  <w:num w:numId="9" w16cid:durableId="1516503772">
    <w:abstractNumId w:val="6"/>
  </w:num>
  <w:num w:numId="10" w16cid:durableId="1293445150">
    <w:abstractNumId w:val="3"/>
  </w:num>
  <w:num w:numId="11" w16cid:durableId="2079087895">
    <w:abstractNumId w:val="5"/>
  </w:num>
  <w:num w:numId="12" w16cid:durableId="193111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E2"/>
    <w:rsid w:val="00054281"/>
    <w:rsid w:val="00055168"/>
    <w:rsid w:val="00055E40"/>
    <w:rsid w:val="000924D7"/>
    <w:rsid w:val="000975D6"/>
    <w:rsid w:val="000A0928"/>
    <w:rsid w:val="0010150A"/>
    <w:rsid w:val="001C6C7A"/>
    <w:rsid w:val="001D0489"/>
    <w:rsid w:val="001D46F2"/>
    <w:rsid w:val="00213878"/>
    <w:rsid w:val="00217BAB"/>
    <w:rsid w:val="0028288F"/>
    <w:rsid w:val="002851F7"/>
    <w:rsid w:val="002E102A"/>
    <w:rsid w:val="00333D72"/>
    <w:rsid w:val="0037448D"/>
    <w:rsid w:val="003933E2"/>
    <w:rsid w:val="003A44FB"/>
    <w:rsid w:val="003D0805"/>
    <w:rsid w:val="003E0E38"/>
    <w:rsid w:val="00451032"/>
    <w:rsid w:val="00457BA1"/>
    <w:rsid w:val="0046015E"/>
    <w:rsid w:val="0047064B"/>
    <w:rsid w:val="004800D5"/>
    <w:rsid w:val="004B4182"/>
    <w:rsid w:val="004C1275"/>
    <w:rsid w:val="004C782F"/>
    <w:rsid w:val="004F7F6D"/>
    <w:rsid w:val="005041C4"/>
    <w:rsid w:val="00536C40"/>
    <w:rsid w:val="00597502"/>
    <w:rsid w:val="005C12F0"/>
    <w:rsid w:val="005D219E"/>
    <w:rsid w:val="005D3371"/>
    <w:rsid w:val="005F4521"/>
    <w:rsid w:val="0064286B"/>
    <w:rsid w:val="00687670"/>
    <w:rsid w:val="006E1575"/>
    <w:rsid w:val="006F459B"/>
    <w:rsid w:val="00785287"/>
    <w:rsid w:val="00790FFD"/>
    <w:rsid w:val="007A6B4F"/>
    <w:rsid w:val="007E64B2"/>
    <w:rsid w:val="007F3233"/>
    <w:rsid w:val="00843FA2"/>
    <w:rsid w:val="00856D69"/>
    <w:rsid w:val="00893ACD"/>
    <w:rsid w:val="008A10BF"/>
    <w:rsid w:val="008A4AE3"/>
    <w:rsid w:val="008B057A"/>
    <w:rsid w:val="00965395"/>
    <w:rsid w:val="0099367E"/>
    <w:rsid w:val="009E5660"/>
    <w:rsid w:val="00A23E02"/>
    <w:rsid w:val="00A766D8"/>
    <w:rsid w:val="00A77344"/>
    <w:rsid w:val="00AD358E"/>
    <w:rsid w:val="00B21867"/>
    <w:rsid w:val="00B279DA"/>
    <w:rsid w:val="00B27C9A"/>
    <w:rsid w:val="00B30454"/>
    <w:rsid w:val="00B56550"/>
    <w:rsid w:val="00B8597A"/>
    <w:rsid w:val="00B95A58"/>
    <w:rsid w:val="00BB3EB4"/>
    <w:rsid w:val="00BB7F98"/>
    <w:rsid w:val="00C36DC5"/>
    <w:rsid w:val="00C648FB"/>
    <w:rsid w:val="00C70BF4"/>
    <w:rsid w:val="00CB4B02"/>
    <w:rsid w:val="00D172E1"/>
    <w:rsid w:val="00D3240B"/>
    <w:rsid w:val="00D36947"/>
    <w:rsid w:val="00D54199"/>
    <w:rsid w:val="00D55A1E"/>
    <w:rsid w:val="00D7322B"/>
    <w:rsid w:val="00DE3A44"/>
    <w:rsid w:val="00E16669"/>
    <w:rsid w:val="00E30697"/>
    <w:rsid w:val="00E702F1"/>
    <w:rsid w:val="00E71E4B"/>
    <w:rsid w:val="00E84ADB"/>
    <w:rsid w:val="00EA4A38"/>
    <w:rsid w:val="00EB7942"/>
    <w:rsid w:val="00EE2C38"/>
    <w:rsid w:val="00F21845"/>
    <w:rsid w:val="00F21C3D"/>
    <w:rsid w:val="00F22979"/>
    <w:rsid w:val="00FA6A55"/>
    <w:rsid w:val="00FA7552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18F"/>
  <w15:chartTrackingRefBased/>
  <w15:docId w15:val="{8A66C80D-71B5-4AB1-B108-739397A0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78"/>
  </w:style>
  <w:style w:type="paragraph" w:styleId="Footer">
    <w:name w:val="footer"/>
    <w:basedOn w:val="Normal"/>
    <w:link w:val="FooterChar"/>
    <w:uiPriority w:val="99"/>
    <w:unhideWhenUsed/>
    <w:rsid w:val="00213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3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927</Words>
  <Characters>5269</Characters>
  <Application>Microsoft Office Word</Application>
  <DocSecurity>0</DocSecurity>
  <Lines>169</Lines>
  <Paragraphs>103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M. Hernandez</dc:creator>
  <cp:keywords/>
  <dc:description/>
  <cp:lastModifiedBy>Brittany M. Hernandez</cp:lastModifiedBy>
  <cp:revision>41</cp:revision>
  <dcterms:created xsi:type="dcterms:W3CDTF">2022-11-11T19:41:00Z</dcterms:created>
  <dcterms:modified xsi:type="dcterms:W3CDTF">2026-02-23T02:46:00Z</dcterms:modified>
</cp:coreProperties>
</file>